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81A5C" w14:textId="24928965" w:rsidR="000A7A35" w:rsidRPr="0016472D" w:rsidRDefault="000A7A35" w:rsidP="000A7A35">
      <w:pPr>
        <w:ind w:firstLineChars="100" w:firstLine="180"/>
        <w:rPr>
          <w:rFonts w:eastAsia="ＭＳ Ｐゴシック"/>
          <w:sz w:val="24"/>
        </w:rPr>
      </w:pPr>
      <w:r w:rsidRPr="000A7A35">
        <w:rPr>
          <w:rFonts w:ascii="メイリオ" w:hAnsi="メイリオ" w:hint="eastAsia"/>
          <w:sz w:val="18"/>
          <w:szCs w:val="18"/>
        </w:rPr>
        <w:t>当院で使用する米国キャンデラ社製</w:t>
      </w:r>
      <w:proofErr w:type="spellStart"/>
      <w:r w:rsidR="00DA6EBA">
        <w:rPr>
          <w:rFonts w:ascii="メイリオ" w:hAnsi="メイリオ" w:hint="eastAsia"/>
          <w:sz w:val="18"/>
          <w:szCs w:val="18"/>
        </w:rPr>
        <w:t>GentleM</w:t>
      </w:r>
      <w:r w:rsidR="00DA6EBA">
        <w:rPr>
          <w:rFonts w:ascii="メイリオ" w:hAnsi="メイリオ"/>
          <w:sz w:val="18"/>
          <w:szCs w:val="18"/>
        </w:rPr>
        <w:t>ax</w:t>
      </w:r>
      <w:proofErr w:type="spellEnd"/>
      <w:r w:rsidR="00DA6EBA">
        <w:rPr>
          <w:rFonts w:ascii="メイリオ" w:hAnsi="メイリオ"/>
          <w:sz w:val="18"/>
          <w:szCs w:val="18"/>
        </w:rPr>
        <w:t xml:space="preserve"> </w:t>
      </w:r>
      <w:r w:rsidR="00DA6EBA" w:rsidRPr="000A7A35">
        <w:rPr>
          <w:rFonts w:ascii="メイリオ" w:hAnsi="メイリオ"/>
          <w:sz w:val="18"/>
          <w:szCs w:val="18"/>
        </w:rPr>
        <w:t>Pro</w:t>
      </w:r>
      <w:r w:rsidR="00DA6EBA">
        <w:rPr>
          <w:rFonts w:ascii="メイリオ" w:hAnsi="メイリオ" w:hint="eastAsia"/>
          <w:sz w:val="18"/>
          <w:szCs w:val="18"/>
        </w:rPr>
        <w:t>（ｼﾞｪﾝﾄﾙﾏｯｸｽ</w:t>
      </w:r>
      <w:r w:rsidR="00DA6EBA" w:rsidRPr="000A7A35">
        <w:rPr>
          <w:rFonts w:ascii="メイリオ" w:hAnsi="メイリオ" w:hint="eastAsia"/>
          <w:sz w:val="18"/>
          <w:szCs w:val="18"/>
        </w:rPr>
        <w:t xml:space="preserve"> ﾌﾟﾛ）</w:t>
      </w:r>
      <w:r w:rsidRPr="000A7A35">
        <w:rPr>
          <w:rFonts w:ascii="メイリオ" w:hAnsi="メイリオ" w:hint="eastAsia"/>
          <w:sz w:val="18"/>
          <w:szCs w:val="18"/>
        </w:rPr>
        <w:t>は、厚生労働省</w:t>
      </w:r>
      <w:r w:rsidRPr="000A7A35">
        <w:rPr>
          <w:rFonts w:ascii="メイリオ" w:hAnsi="メイリオ"/>
          <w:sz w:val="18"/>
          <w:szCs w:val="18"/>
        </w:rPr>
        <w:t>の</w:t>
      </w:r>
      <w:r w:rsidRPr="000A7A35">
        <w:rPr>
          <w:rFonts w:ascii="メイリオ" w:hAnsi="メイリオ" w:hint="eastAsia"/>
          <w:sz w:val="18"/>
          <w:szCs w:val="18"/>
        </w:rPr>
        <w:t>医療機器</w:t>
      </w:r>
      <w:r w:rsidRPr="000A7A35">
        <w:rPr>
          <w:rFonts w:ascii="メイリオ" w:hAnsi="メイリオ"/>
          <w:sz w:val="18"/>
          <w:szCs w:val="18"/>
        </w:rPr>
        <w:t>承認を</w:t>
      </w:r>
      <w:r w:rsidRPr="000A7A35">
        <w:rPr>
          <w:rFonts w:ascii="メイリオ" w:hAnsi="メイリオ" w:hint="eastAsia"/>
          <w:sz w:val="18"/>
          <w:szCs w:val="18"/>
        </w:rPr>
        <w:t>取得</w:t>
      </w:r>
      <w:r w:rsidRPr="000A7A35">
        <w:rPr>
          <w:rFonts w:ascii="メイリオ" w:hAnsi="メイリオ"/>
          <w:sz w:val="18"/>
          <w:szCs w:val="18"/>
        </w:rPr>
        <w:t>し</w:t>
      </w:r>
      <w:r w:rsidRPr="000A7A35">
        <w:rPr>
          <w:rFonts w:ascii="メイリオ" w:hAnsi="メイリオ" w:hint="eastAsia"/>
          <w:sz w:val="18"/>
          <w:szCs w:val="18"/>
        </w:rPr>
        <w:t>た</w:t>
      </w:r>
      <w:r w:rsidRPr="000A7A35">
        <w:rPr>
          <w:rFonts w:ascii="メイリオ" w:hAnsi="メイリオ"/>
          <w:sz w:val="18"/>
          <w:szCs w:val="18"/>
        </w:rPr>
        <w:t>ロングパルス</w:t>
      </w:r>
      <w:r w:rsidR="00AC7E78">
        <w:rPr>
          <w:rFonts w:ascii="メイリオ" w:hAnsi="メイリオ" w:hint="eastAsia"/>
          <w:sz w:val="18"/>
          <w:szCs w:val="18"/>
        </w:rPr>
        <w:t>アレキサンドライト・</w:t>
      </w:r>
      <w:r w:rsidR="00B65009">
        <w:rPr>
          <w:rFonts w:ascii="メイリオ" w:hAnsi="メイリオ" w:hint="eastAsia"/>
          <w:sz w:val="18"/>
          <w:szCs w:val="18"/>
        </w:rPr>
        <w:t>ネオジミウムヤグレーザー</w:t>
      </w:r>
      <w:r w:rsidRPr="000A7A35">
        <w:rPr>
          <w:rFonts w:ascii="メイリオ" w:hAnsi="メイリオ"/>
          <w:sz w:val="18"/>
          <w:szCs w:val="18"/>
        </w:rPr>
        <w:t>です</w:t>
      </w:r>
      <w:r w:rsidRPr="000A7A35">
        <w:rPr>
          <w:rFonts w:ascii="メイリオ" w:hAnsi="メイリオ" w:hint="eastAsia"/>
          <w:sz w:val="18"/>
          <w:szCs w:val="18"/>
        </w:rPr>
        <w:t>（販売名：</w:t>
      </w:r>
      <w:r w:rsidR="00AC7E78">
        <w:rPr>
          <w:rFonts w:ascii="メイリオ" w:hAnsi="メイリオ" w:hint="eastAsia"/>
          <w:sz w:val="18"/>
          <w:szCs w:val="18"/>
        </w:rPr>
        <w:t>長期減毛</w:t>
      </w:r>
      <w:r w:rsidR="00C8545F">
        <w:rPr>
          <w:rFonts w:ascii="メイリオ" w:hAnsi="メイリオ" w:hint="eastAsia"/>
          <w:sz w:val="18"/>
          <w:szCs w:val="18"/>
        </w:rPr>
        <w:t>・色素性疾患用レーザー装置</w:t>
      </w:r>
      <w:r w:rsidRPr="000A7A35">
        <w:rPr>
          <w:rFonts w:ascii="メイリオ" w:hAnsi="メイリオ" w:hint="eastAsia"/>
          <w:sz w:val="18"/>
          <w:szCs w:val="18"/>
        </w:rPr>
        <w:t xml:space="preserve"> </w:t>
      </w:r>
      <w:proofErr w:type="spellStart"/>
      <w:r w:rsidR="00B65009">
        <w:rPr>
          <w:rFonts w:ascii="メイリオ" w:hAnsi="メイリオ" w:hint="eastAsia"/>
          <w:sz w:val="18"/>
          <w:szCs w:val="18"/>
        </w:rPr>
        <w:t>GentleM</w:t>
      </w:r>
      <w:r w:rsidR="00B65009">
        <w:rPr>
          <w:rFonts w:ascii="メイリオ" w:hAnsi="メイリオ"/>
          <w:sz w:val="18"/>
          <w:szCs w:val="18"/>
        </w:rPr>
        <w:t>ax</w:t>
      </w:r>
      <w:proofErr w:type="spellEnd"/>
      <w:r w:rsidR="00B65009">
        <w:rPr>
          <w:rFonts w:ascii="メイリオ" w:hAnsi="メイリオ" w:hint="eastAsia"/>
          <w:sz w:val="18"/>
          <w:szCs w:val="18"/>
        </w:rPr>
        <w:t xml:space="preserve"> </w:t>
      </w:r>
      <w:r w:rsidR="00B65009" w:rsidRPr="000A7A35">
        <w:rPr>
          <w:rFonts w:ascii="メイリオ" w:hAnsi="メイリオ"/>
          <w:sz w:val="18"/>
          <w:szCs w:val="18"/>
        </w:rPr>
        <w:t>Pro</w:t>
      </w:r>
      <w:r w:rsidR="00B65009">
        <w:rPr>
          <w:rFonts w:ascii="メイリオ" w:hAnsi="メイリオ" w:hint="eastAsia"/>
          <w:sz w:val="18"/>
          <w:szCs w:val="18"/>
        </w:rPr>
        <w:t>）。</w:t>
      </w:r>
      <w:r>
        <w:rPr>
          <w:rFonts w:ascii="メイリオ" w:hAnsi="メイリオ" w:hint="eastAsia"/>
          <w:sz w:val="18"/>
          <w:szCs w:val="18"/>
          <w:lang w:val="x-none"/>
        </w:rPr>
        <w:t>アレキサンドライトレーザー</w:t>
      </w:r>
      <w:r w:rsidR="00AC7E78">
        <w:rPr>
          <w:rFonts w:ascii="メイリオ" w:hAnsi="メイリオ" w:hint="eastAsia"/>
          <w:sz w:val="18"/>
          <w:szCs w:val="18"/>
          <w:lang w:val="x-none"/>
        </w:rPr>
        <w:t>とヤグレーザーの波長を使い分け</w:t>
      </w:r>
      <w:r w:rsidR="007364F1" w:rsidRPr="005B5F23">
        <w:rPr>
          <w:rFonts w:ascii="メイリオ" w:hAnsi="メイリオ" w:hint="eastAsia"/>
          <w:sz w:val="18"/>
          <w:szCs w:val="18"/>
        </w:rPr>
        <w:t>、毛根</w:t>
      </w:r>
      <w:r w:rsidR="003228F7" w:rsidRPr="005B5F23">
        <w:rPr>
          <w:rFonts w:ascii="メイリオ" w:hAnsi="メイリオ" w:hint="eastAsia"/>
          <w:sz w:val="18"/>
          <w:szCs w:val="18"/>
        </w:rPr>
        <w:t>のメラニン色素にレーザー光線を吸収させて、その熱で毛根周囲の組織</w:t>
      </w:r>
      <w:r w:rsidR="007364F1" w:rsidRPr="005B5F23">
        <w:rPr>
          <w:rFonts w:ascii="メイリオ" w:hAnsi="メイリオ" w:hint="eastAsia"/>
          <w:sz w:val="18"/>
          <w:szCs w:val="18"/>
        </w:rPr>
        <w:t>にダメージを与え長期間における減毛</w:t>
      </w:r>
      <w:r w:rsidR="008B2064" w:rsidRPr="005B5F23">
        <w:rPr>
          <w:rFonts w:ascii="メイリオ" w:hAnsi="メイリオ" w:hint="eastAsia"/>
          <w:sz w:val="18"/>
          <w:szCs w:val="18"/>
        </w:rPr>
        <w:t>（脱毛）</w:t>
      </w:r>
      <w:r w:rsidR="005B5F23" w:rsidRPr="005B5F23">
        <w:rPr>
          <w:rFonts w:ascii="メイリオ" w:hAnsi="メイリオ" w:hint="eastAsia"/>
          <w:sz w:val="18"/>
          <w:szCs w:val="18"/>
        </w:rPr>
        <w:t>を</w:t>
      </w:r>
      <w:r w:rsidR="008B2064" w:rsidRPr="005B5F23">
        <w:rPr>
          <w:rFonts w:ascii="メイリオ" w:hAnsi="メイリオ" w:hint="eastAsia"/>
          <w:sz w:val="18"/>
          <w:szCs w:val="18"/>
        </w:rPr>
        <w:t>行う</w:t>
      </w:r>
      <w:r w:rsidR="007364F1" w:rsidRPr="005B5F23">
        <w:rPr>
          <w:rFonts w:ascii="メイリオ" w:hAnsi="メイリオ" w:hint="eastAsia"/>
          <w:sz w:val="18"/>
          <w:szCs w:val="18"/>
        </w:rPr>
        <w:t>ことができる治療方法です。</w:t>
      </w:r>
      <w:r w:rsidR="00152B66">
        <w:rPr>
          <w:rFonts w:ascii="メイリオ" w:hAnsi="メイリオ" w:hint="eastAsia"/>
          <w:sz w:val="18"/>
          <w:szCs w:val="18"/>
        </w:rPr>
        <w:t>毛には</w:t>
      </w:r>
      <w:r w:rsidR="002C7906" w:rsidRPr="005B5F23">
        <w:rPr>
          <w:rFonts w:ascii="メイリオ" w:hAnsi="メイリオ" w:hint="eastAsia"/>
          <w:sz w:val="18"/>
          <w:szCs w:val="18"/>
        </w:rPr>
        <w:t>毛周期</w:t>
      </w:r>
      <w:r w:rsidR="00152B66">
        <w:rPr>
          <w:rFonts w:ascii="メイリオ" w:hAnsi="メイリオ" w:hint="eastAsia"/>
          <w:sz w:val="18"/>
          <w:szCs w:val="18"/>
        </w:rPr>
        <w:t>（毛が生えかわるサイクル）</w:t>
      </w:r>
      <w:r w:rsidR="002C7906" w:rsidRPr="005B5F23">
        <w:rPr>
          <w:rFonts w:ascii="メイリオ" w:hAnsi="メイリオ" w:hint="eastAsia"/>
          <w:sz w:val="18"/>
          <w:szCs w:val="18"/>
        </w:rPr>
        <w:t>があり、脱毛では</w:t>
      </w:r>
      <w:r w:rsidR="008B2064" w:rsidRPr="005B5F23">
        <w:rPr>
          <w:rFonts w:ascii="メイリオ" w:hAnsi="メイリオ" w:hint="eastAsia"/>
          <w:sz w:val="18"/>
          <w:szCs w:val="18"/>
        </w:rPr>
        <w:t>その</w:t>
      </w:r>
      <w:r w:rsidR="007364F1" w:rsidRPr="005B5F23">
        <w:rPr>
          <w:rFonts w:ascii="メイリオ" w:hAnsi="メイリオ" w:hint="eastAsia"/>
          <w:sz w:val="18"/>
          <w:szCs w:val="18"/>
        </w:rPr>
        <w:t>毛周期</w:t>
      </w:r>
      <w:r w:rsidR="002C7906" w:rsidRPr="005B5F23">
        <w:rPr>
          <w:rFonts w:ascii="メイリオ" w:hAnsi="メイリオ" w:hint="eastAsia"/>
          <w:sz w:val="18"/>
          <w:szCs w:val="18"/>
        </w:rPr>
        <w:t>の成長期にある毛にレーザーを照射することで</w:t>
      </w:r>
      <w:r w:rsidR="003228F7" w:rsidRPr="005B5F23">
        <w:rPr>
          <w:rFonts w:ascii="メイリオ" w:hAnsi="メイリオ" w:hint="eastAsia"/>
          <w:sz w:val="18"/>
          <w:szCs w:val="18"/>
        </w:rPr>
        <w:t>減毛</w:t>
      </w:r>
      <w:r w:rsidR="008B2064" w:rsidRPr="005B5F23">
        <w:rPr>
          <w:rFonts w:ascii="メイリオ" w:hAnsi="メイリオ" w:hint="eastAsia"/>
          <w:sz w:val="18"/>
          <w:szCs w:val="18"/>
        </w:rPr>
        <w:t>（</w:t>
      </w:r>
      <w:r w:rsidR="002C7906" w:rsidRPr="005B5F23">
        <w:rPr>
          <w:rFonts w:ascii="メイリオ" w:hAnsi="メイリオ" w:hint="eastAsia"/>
          <w:sz w:val="18"/>
          <w:szCs w:val="18"/>
        </w:rPr>
        <w:t>脱毛</w:t>
      </w:r>
      <w:r w:rsidR="008B2064" w:rsidRPr="005B5F23">
        <w:rPr>
          <w:rFonts w:ascii="メイリオ" w:hAnsi="メイリオ" w:hint="eastAsia"/>
          <w:sz w:val="18"/>
          <w:szCs w:val="18"/>
        </w:rPr>
        <w:t>）</w:t>
      </w:r>
      <w:r w:rsidR="002C7906" w:rsidRPr="005B5F23">
        <w:rPr>
          <w:rFonts w:ascii="メイリオ" w:hAnsi="メイリオ" w:hint="eastAsia"/>
          <w:sz w:val="18"/>
          <w:szCs w:val="18"/>
        </w:rPr>
        <w:t>の効果がみられます。部位によって</w:t>
      </w:r>
      <w:r w:rsidR="008B2064" w:rsidRPr="005B5F23">
        <w:rPr>
          <w:rFonts w:ascii="メイリオ" w:hAnsi="メイリオ" w:hint="eastAsia"/>
          <w:sz w:val="18"/>
          <w:szCs w:val="18"/>
        </w:rPr>
        <w:t>治療の</w:t>
      </w:r>
      <w:r w:rsidR="002C7906" w:rsidRPr="005B5F23">
        <w:rPr>
          <w:rFonts w:ascii="メイリオ" w:hAnsi="メイリオ" w:hint="eastAsia"/>
          <w:sz w:val="18"/>
          <w:szCs w:val="18"/>
        </w:rPr>
        <w:t>間隔は違ってきますが、約</w:t>
      </w:r>
      <w:r w:rsidR="007364F1" w:rsidRPr="005B5F23">
        <w:rPr>
          <w:rFonts w:ascii="メイリオ" w:hAnsi="メイリオ" w:hint="eastAsia"/>
          <w:sz w:val="18"/>
          <w:szCs w:val="18"/>
        </w:rPr>
        <w:t>１ヶ月</w:t>
      </w:r>
      <w:r w:rsidR="002C7906" w:rsidRPr="005B5F23">
        <w:rPr>
          <w:rFonts w:ascii="メイリオ" w:hAnsi="メイリオ" w:hint="eastAsia"/>
          <w:sz w:val="18"/>
          <w:szCs w:val="18"/>
        </w:rPr>
        <w:t>半から２ヶ月毎に照射を繰り返して</w:t>
      </w:r>
      <w:r w:rsidR="007364F1" w:rsidRPr="005B5F23">
        <w:rPr>
          <w:rFonts w:ascii="メイリオ" w:hAnsi="メイリオ" w:hint="eastAsia"/>
          <w:sz w:val="18"/>
          <w:szCs w:val="18"/>
        </w:rPr>
        <w:t>いきます。平均で5回～10回、年齢や部位によっては10回以上かかることもあり個人差があります。</w:t>
      </w:r>
      <w:r w:rsidRPr="000A7A35">
        <w:rPr>
          <w:rFonts w:ascii="メイリオ" w:hAnsi="メイリオ" w:hint="eastAsia"/>
          <w:sz w:val="18"/>
          <w:szCs w:val="18"/>
        </w:rPr>
        <w:t>下記の注意や予想される合併症・効果についてよくお読みの</w:t>
      </w:r>
      <w:r w:rsidRPr="000A7A35">
        <w:rPr>
          <w:rFonts w:ascii="メイリオ" w:hAnsi="メイリオ"/>
          <w:sz w:val="18"/>
          <w:szCs w:val="18"/>
        </w:rPr>
        <w:t>うえ</w:t>
      </w:r>
      <w:r w:rsidRPr="000A7A35">
        <w:rPr>
          <w:rFonts w:ascii="メイリオ" w:hAnsi="メイリオ" w:hint="eastAsia"/>
          <w:sz w:val="18"/>
          <w:szCs w:val="18"/>
        </w:rPr>
        <w:t>、治療を受けられるかどうかご自身</w:t>
      </w:r>
      <w:r w:rsidRPr="000A7A35">
        <w:rPr>
          <w:rFonts w:ascii="メイリオ" w:hAnsi="メイリオ"/>
          <w:sz w:val="18"/>
          <w:szCs w:val="18"/>
        </w:rPr>
        <w:t>で</w:t>
      </w:r>
      <w:r w:rsidRPr="000A7A35">
        <w:rPr>
          <w:rFonts w:ascii="メイリオ" w:hAnsi="メイリオ" w:hint="eastAsia"/>
          <w:sz w:val="18"/>
          <w:szCs w:val="18"/>
        </w:rPr>
        <w:t>ご判断ください。</w:t>
      </w:r>
    </w:p>
    <w:p w14:paraId="6D981F4D" w14:textId="77777777" w:rsidR="00423CF9" w:rsidRPr="005B5F23" w:rsidRDefault="00423CF9" w:rsidP="00BE57A9">
      <w:pPr>
        <w:spacing w:line="300" w:lineRule="exact"/>
        <w:jc w:val="left"/>
        <w:rPr>
          <w:rFonts w:ascii="メイリオ" w:hAnsi="メイリオ"/>
          <w:sz w:val="18"/>
          <w:szCs w:val="18"/>
        </w:rPr>
      </w:pPr>
    </w:p>
    <w:p w14:paraId="7FF5ABC1" w14:textId="77777777" w:rsidR="007364F1" w:rsidRPr="005B5F23" w:rsidRDefault="007364F1" w:rsidP="00BE57A9">
      <w:pPr>
        <w:tabs>
          <w:tab w:val="left" w:pos="5320"/>
        </w:tabs>
        <w:spacing w:line="300" w:lineRule="exact"/>
        <w:jc w:val="left"/>
        <w:rPr>
          <w:rFonts w:ascii="メイリオ" w:hAnsi="メイリオ"/>
          <w:b/>
          <w:sz w:val="18"/>
          <w:szCs w:val="18"/>
          <w:u w:val="single"/>
        </w:rPr>
      </w:pPr>
      <w:r w:rsidRPr="005B5F23">
        <w:rPr>
          <w:rFonts w:ascii="メイリオ" w:hAnsi="メイリオ" w:hint="eastAsia"/>
          <w:b/>
          <w:sz w:val="18"/>
          <w:szCs w:val="18"/>
          <w:u w:val="single"/>
        </w:rPr>
        <w:t>治療が受けられない方</w:t>
      </w:r>
    </w:p>
    <w:p w14:paraId="5B0B94F3" w14:textId="77777777" w:rsidR="00DA6EBA" w:rsidRPr="005B5F23" w:rsidRDefault="00DA6EBA" w:rsidP="00DA6EBA">
      <w:pPr>
        <w:spacing w:line="280" w:lineRule="exact"/>
        <w:jc w:val="left"/>
        <w:rPr>
          <w:rFonts w:ascii="メイリオ" w:hAnsi="メイリオ"/>
          <w:sz w:val="18"/>
          <w:szCs w:val="18"/>
        </w:rPr>
      </w:pPr>
      <w:r w:rsidRPr="005B5F23">
        <w:rPr>
          <w:rFonts w:ascii="メイリオ" w:hAnsi="メイリオ" w:hint="eastAsia"/>
          <w:sz w:val="18"/>
          <w:szCs w:val="18"/>
        </w:rPr>
        <w:t>下記の病気や症状がある方、下記薬剤の使用中の方は治療を受けられません。</w:t>
      </w:r>
    </w:p>
    <w:p w14:paraId="665E15FA" w14:textId="77777777" w:rsidR="00DA6EBA" w:rsidRPr="005B5F23" w:rsidRDefault="00DA6EBA" w:rsidP="00DA6EBA">
      <w:pPr>
        <w:spacing w:line="300" w:lineRule="exact"/>
        <w:jc w:val="left"/>
        <w:rPr>
          <w:rFonts w:ascii="メイリオ" w:hAnsi="メイリオ"/>
          <w:sz w:val="18"/>
          <w:szCs w:val="18"/>
        </w:rPr>
      </w:pPr>
      <w:r w:rsidRPr="005B5F23">
        <w:rPr>
          <w:rFonts w:ascii="メイリオ" w:hAnsi="メイリオ" w:hint="eastAsia"/>
          <w:sz w:val="18"/>
          <w:szCs w:val="18"/>
        </w:rPr>
        <w:t>□光過敏症</w:t>
      </w:r>
      <w:r>
        <w:rPr>
          <w:rFonts w:ascii="メイリオ" w:hAnsi="メイリオ" w:hint="eastAsia"/>
          <w:sz w:val="18"/>
          <w:szCs w:val="18"/>
        </w:rPr>
        <w:t>（755</w:t>
      </w:r>
      <w:r>
        <w:rPr>
          <w:rFonts w:ascii="メイリオ" w:hAnsi="メイリオ"/>
          <w:sz w:val="18"/>
          <w:szCs w:val="18"/>
        </w:rPr>
        <w:t>nm</w:t>
      </w:r>
      <w:r>
        <w:rPr>
          <w:rFonts w:ascii="メイリオ" w:hAnsi="メイリオ" w:hint="eastAsia"/>
          <w:sz w:val="18"/>
          <w:szCs w:val="18"/>
        </w:rPr>
        <w:t>・1064</w:t>
      </w:r>
      <w:r>
        <w:rPr>
          <w:rFonts w:ascii="メイリオ" w:hAnsi="メイリオ"/>
          <w:sz w:val="18"/>
          <w:szCs w:val="18"/>
        </w:rPr>
        <w:t>nm</w:t>
      </w:r>
      <w:r>
        <w:rPr>
          <w:rFonts w:ascii="メイリオ" w:hAnsi="メイリオ" w:hint="eastAsia"/>
          <w:sz w:val="18"/>
          <w:szCs w:val="18"/>
        </w:rPr>
        <w:t>の光に過敏）</w:t>
      </w:r>
      <w:r w:rsidRPr="005B5F23">
        <w:rPr>
          <w:rFonts w:ascii="メイリオ" w:hAnsi="メイリオ" w:hint="eastAsia"/>
          <w:sz w:val="18"/>
          <w:szCs w:val="18"/>
        </w:rPr>
        <w:t>□単純ヘルペス1型、2型の活動病変　□開放創や感染創</w:t>
      </w:r>
      <w:r>
        <w:rPr>
          <w:rFonts w:ascii="メイリオ" w:hAnsi="メイリオ" w:hint="eastAsia"/>
          <w:sz w:val="18"/>
          <w:szCs w:val="18"/>
        </w:rPr>
        <w:t xml:space="preserve"> </w:t>
      </w:r>
      <w:r w:rsidRPr="005B5F23">
        <w:rPr>
          <w:rFonts w:ascii="メイリオ" w:hAnsi="メイリオ" w:hint="eastAsia"/>
          <w:sz w:val="18"/>
          <w:szCs w:val="18"/>
        </w:rPr>
        <w:t>□刺青</w:t>
      </w:r>
      <w:r>
        <w:rPr>
          <w:rFonts w:ascii="メイリオ" w:hAnsi="メイリオ" w:hint="eastAsia"/>
          <w:sz w:val="18"/>
          <w:szCs w:val="18"/>
        </w:rPr>
        <w:t xml:space="preserve">の部位 </w:t>
      </w:r>
      <w:r>
        <w:rPr>
          <w:rFonts w:ascii="メイリオ" w:hAnsi="メイリオ"/>
          <w:sz w:val="18"/>
          <w:szCs w:val="18"/>
        </w:rPr>
        <w:t xml:space="preserve"> </w:t>
      </w:r>
      <w:r w:rsidRPr="005B5F23">
        <w:rPr>
          <w:rFonts w:ascii="メイリオ" w:hAnsi="メイリオ" w:hint="eastAsia"/>
          <w:sz w:val="18"/>
          <w:szCs w:val="18"/>
        </w:rPr>
        <w:t xml:space="preserve">□治療部位の癌　□2ヶ月以内の日焼け　□真皮性の色素斑の部位　等　</w:t>
      </w:r>
    </w:p>
    <w:p w14:paraId="427E00A5" w14:textId="5AFA40C6" w:rsidR="00DA6EBA" w:rsidRDefault="00DA6EBA" w:rsidP="00DA6EBA">
      <w:pPr>
        <w:pStyle w:val="a0"/>
        <w:spacing w:line="300" w:lineRule="exact"/>
        <w:jc w:val="left"/>
        <w:rPr>
          <w:rFonts w:ascii="メイリオ" w:hAnsi="メイリオ"/>
          <w:sz w:val="18"/>
          <w:szCs w:val="18"/>
        </w:rPr>
      </w:pPr>
      <w:r w:rsidRPr="005B5F23">
        <w:rPr>
          <w:rFonts w:ascii="メイリオ" w:hAnsi="メイリオ" w:hint="eastAsia"/>
          <w:sz w:val="18"/>
          <w:szCs w:val="18"/>
        </w:rPr>
        <w:t>※妊娠中の方は安全性が確立されていません。医師にご相談ください。</w:t>
      </w:r>
    </w:p>
    <w:p w14:paraId="4D93D401" w14:textId="77777777" w:rsidR="00DA6EBA" w:rsidRPr="005B5F23" w:rsidRDefault="00DA6EBA" w:rsidP="00DA6EBA">
      <w:pPr>
        <w:pStyle w:val="a0"/>
        <w:spacing w:line="300" w:lineRule="exact"/>
        <w:jc w:val="left"/>
        <w:rPr>
          <w:rFonts w:ascii="メイリオ" w:hAnsi="メイリオ"/>
          <w:sz w:val="18"/>
          <w:szCs w:val="18"/>
        </w:rPr>
      </w:pPr>
    </w:p>
    <w:p w14:paraId="1FF28AF7" w14:textId="77777777" w:rsidR="00F25D08" w:rsidRPr="005B5F23" w:rsidRDefault="00F25D08" w:rsidP="00F25D08">
      <w:pPr>
        <w:spacing w:line="300" w:lineRule="exact"/>
        <w:jc w:val="left"/>
        <w:rPr>
          <w:rFonts w:ascii="メイリオ" w:hAnsi="メイリオ"/>
          <w:b/>
          <w:sz w:val="18"/>
          <w:szCs w:val="18"/>
          <w:u w:val="single"/>
        </w:rPr>
      </w:pPr>
      <w:r w:rsidRPr="005B5F23">
        <w:rPr>
          <w:rFonts w:ascii="メイリオ" w:hAnsi="メイリオ" w:hint="eastAsia"/>
          <w:b/>
          <w:sz w:val="18"/>
          <w:szCs w:val="18"/>
          <w:u w:val="single"/>
        </w:rPr>
        <w:t>治療に注意が必要な方</w:t>
      </w:r>
    </w:p>
    <w:p w14:paraId="36C9F707" w14:textId="77777777" w:rsidR="00F25D08" w:rsidRPr="005B5F23" w:rsidRDefault="00F25D08" w:rsidP="00F25D08">
      <w:pPr>
        <w:spacing w:line="280" w:lineRule="exact"/>
        <w:jc w:val="left"/>
        <w:rPr>
          <w:rFonts w:ascii="メイリオ" w:hAnsi="メイリオ" w:cstheme="minorBidi"/>
          <w:sz w:val="18"/>
          <w:szCs w:val="18"/>
        </w:rPr>
      </w:pPr>
      <w:r w:rsidRPr="005B5F23">
        <w:rPr>
          <w:rFonts w:ascii="メイリオ" w:hAnsi="メイリオ" w:cstheme="minorBidi" w:hint="eastAsia"/>
          <w:sz w:val="18"/>
          <w:szCs w:val="18"/>
        </w:rPr>
        <w:t>下記の病気や症状がある方、下記薬剤を使用中の方は医師の判断によって治療が受けられない場合があります。</w:t>
      </w:r>
    </w:p>
    <w:p w14:paraId="7D16A473" w14:textId="77777777" w:rsidR="00F25D08" w:rsidRPr="005B5F23" w:rsidRDefault="00F25D08" w:rsidP="00F25D08">
      <w:pPr>
        <w:spacing w:line="300" w:lineRule="exact"/>
        <w:jc w:val="left"/>
        <w:rPr>
          <w:rFonts w:ascii="メイリオ" w:hAnsi="メイリオ"/>
          <w:sz w:val="18"/>
          <w:szCs w:val="18"/>
        </w:rPr>
      </w:pPr>
      <w:r w:rsidRPr="005B5F23">
        <w:rPr>
          <w:rFonts w:ascii="メイリオ" w:hAnsi="メイリオ" w:cstheme="minorBidi" w:hint="eastAsia"/>
          <w:sz w:val="18"/>
          <w:szCs w:val="18"/>
        </w:rPr>
        <w:t>□てんかん発作　□ケロイド、瘢痕体質　□免疫抑制剤　□ステロイド製剤　□全身状態不良</w:t>
      </w:r>
    </w:p>
    <w:p w14:paraId="68AFD8F8" w14:textId="77777777" w:rsidR="00F25D08" w:rsidRPr="005B5F23" w:rsidRDefault="00F25D08" w:rsidP="00F25D08">
      <w:pPr>
        <w:spacing w:line="240" w:lineRule="exact"/>
        <w:rPr>
          <w:rFonts w:ascii="メイリオ" w:hAnsi="メイリオ" w:cstheme="minorBidi"/>
          <w:sz w:val="18"/>
          <w:szCs w:val="18"/>
        </w:rPr>
      </w:pPr>
      <w:r w:rsidRPr="005B5F23">
        <w:rPr>
          <w:rFonts w:ascii="メイリオ" w:hAnsi="メイリオ" w:cstheme="minorBidi" w:hint="eastAsia"/>
          <w:sz w:val="18"/>
          <w:szCs w:val="18"/>
        </w:rPr>
        <w:t>□糖尿病等の慢性疾患　□フィラー注入部位　□黒子の部位</w:t>
      </w:r>
      <w:r w:rsidR="00AD751B" w:rsidRPr="005B5F23">
        <w:rPr>
          <w:rFonts w:ascii="メイリオ" w:hAnsi="メイリオ" w:cstheme="minorBidi" w:hint="eastAsia"/>
          <w:sz w:val="18"/>
          <w:szCs w:val="18"/>
        </w:rPr>
        <w:t xml:space="preserve">　</w:t>
      </w:r>
      <w:r w:rsidR="000A7A35">
        <w:rPr>
          <w:rFonts w:ascii="メイリオ" w:hAnsi="メイリオ" w:cstheme="minorBidi" w:hint="eastAsia"/>
          <w:sz w:val="18"/>
          <w:szCs w:val="18"/>
        </w:rPr>
        <w:t>□抗凝固剤・鉄剤　□イチョウ</w:t>
      </w:r>
      <w:r w:rsidR="00AD751B" w:rsidRPr="005B5F23">
        <w:rPr>
          <w:rFonts w:ascii="メイリオ" w:hAnsi="メイリオ" w:cstheme="minorBidi" w:hint="eastAsia"/>
          <w:sz w:val="18"/>
          <w:szCs w:val="18"/>
        </w:rPr>
        <w:t>等</w:t>
      </w:r>
      <w:r w:rsidR="000A7A35">
        <w:rPr>
          <w:rFonts w:ascii="メイリオ" w:hAnsi="メイリオ" w:cstheme="minorBidi" w:hint="eastAsia"/>
          <w:sz w:val="18"/>
          <w:szCs w:val="18"/>
        </w:rPr>
        <w:t>のサプリメント</w:t>
      </w:r>
    </w:p>
    <w:p w14:paraId="3D239269" w14:textId="77777777" w:rsidR="00412687" w:rsidRPr="005B5F23" w:rsidRDefault="00412687" w:rsidP="00412687">
      <w:pPr>
        <w:pStyle w:val="a0"/>
        <w:spacing w:line="300" w:lineRule="exact"/>
        <w:jc w:val="left"/>
        <w:rPr>
          <w:rFonts w:ascii="メイリオ" w:hAnsi="メイリオ"/>
          <w:b/>
          <w:sz w:val="18"/>
          <w:szCs w:val="18"/>
          <w:u w:val="single"/>
        </w:rPr>
      </w:pPr>
    </w:p>
    <w:p w14:paraId="18B4AAB3" w14:textId="77777777" w:rsidR="00995567" w:rsidRPr="005B5F23" w:rsidRDefault="00412687" w:rsidP="00412687">
      <w:pPr>
        <w:pStyle w:val="a0"/>
        <w:spacing w:line="300" w:lineRule="exact"/>
        <w:jc w:val="left"/>
        <w:rPr>
          <w:rFonts w:ascii="メイリオ" w:hAnsi="メイリオ"/>
          <w:b/>
          <w:sz w:val="18"/>
          <w:szCs w:val="18"/>
          <w:u w:val="single"/>
        </w:rPr>
      </w:pPr>
      <w:r w:rsidRPr="005B5F23">
        <w:rPr>
          <w:rFonts w:ascii="メイリオ" w:hAnsi="メイリオ" w:hint="eastAsia"/>
          <w:b/>
          <w:sz w:val="18"/>
          <w:szCs w:val="18"/>
          <w:u w:val="single"/>
        </w:rPr>
        <w:t>治療前注意事項</w:t>
      </w:r>
    </w:p>
    <w:p w14:paraId="660565B9" w14:textId="77777777" w:rsidR="00CC1E4C" w:rsidRPr="005B5F23" w:rsidRDefault="00995567" w:rsidP="00412687">
      <w:pPr>
        <w:pStyle w:val="a0"/>
        <w:spacing w:line="300" w:lineRule="exact"/>
        <w:jc w:val="left"/>
        <w:rPr>
          <w:rFonts w:ascii="メイリオ" w:hAnsi="メイリオ"/>
          <w:b/>
          <w:sz w:val="18"/>
          <w:szCs w:val="18"/>
          <w:u w:val="single"/>
        </w:rPr>
      </w:pPr>
      <w:r w:rsidRPr="005B5F23">
        <w:rPr>
          <w:rFonts w:ascii="メイリオ" w:hAnsi="メイリオ" w:hint="eastAsia"/>
          <w:b/>
          <w:sz w:val="18"/>
          <w:szCs w:val="18"/>
        </w:rPr>
        <w:t>【</w:t>
      </w:r>
      <w:r w:rsidR="00CC1E4C" w:rsidRPr="005B5F23">
        <w:rPr>
          <w:rFonts w:ascii="メイリオ" w:hAnsi="メイリオ" w:hint="eastAsia"/>
          <w:b/>
          <w:sz w:val="18"/>
          <w:szCs w:val="18"/>
        </w:rPr>
        <w:t>抜毛禁止</w:t>
      </w:r>
      <w:r w:rsidRPr="005B5F23">
        <w:rPr>
          <w:rFonts w:ascii="メイリオ" w:hAnsi="メイリオ" w:hint="eastAsia"/>
          <w:b/>
          <w:sz w:val="18"/>
          <w:szCs w:val="18"/>
        </w:rPr>
        <w:t>】</w:t>
      </w:r>
      <w:r w:rsidR="00CC1E4C" w:rsidRPr="005B5F23">
        <w:rPr>
          <w:rFonts w:ascii="メイリオ" w:hAnsi="メイリオ" w:hint="eastAsia"/>
          <w:b/>
          <w:sz w:val="18"/>
          <w:szCs w:val="18"/>
        </w:rPr>
        <w:t xml:space="preserve"> </w:t>
      </w:r>
    </w:p>
    <w:p w14:paraId="781C5C18" w14:textId="77777777" w:rsidR="00D63F32" w:rsidRPr="005B5F23" w:rsidRDefault="00CC1E4C" w:rsidP="00BE57A9">
      <w:pPr>
        <w:adjustRightInd w:val="0"/>
        <w:snapToGrid w:val="0"/>
        <w:spacing w:line="300" w:lineRule="exact"/>
        <w:jc w:val="left"/>
        <w:rPr>
          <w:rFonts w:ascii="メイリオ" w:hAnsi="メイリオ"/>
          <w:sz w:val="18"/>
          <w:szCs w:val="18"/>
        </w:rPr>
      </w:pPr>
      <w:r w:rsidRPr="005B5F23">
        <w:rPr>
          <w:rFonts w:ascii="メイリオ" w:hAnsi="メイリオ" w:hint="eastAsia"/>
          <w:sz w:val="18"/>
          <w:szCs w:val="18"/>
        </w:rPr>
        <w:t>レーザー脱毛治療中は、毛穴の中に毛がない状態ではレーザーが反応しませんので、毛</w:t>
      </w:r>
      <w:r w:rsidR="00D63F32" w:rsidRPr="005B5F23">
        <w:rPr>
          <w:rFonts w:ascii="メイリオ" w:hAnsi="メイリオ" w:hint="eastAsia"/>
          <w:sz w:val="18"/>
          <w:szCs w:val="18"/>
        </w:rPr>
        <w:t>抜きやワックス</w:t>
      </w:r>
      <w:r w:rsidRPr="005B5F23">
        <w:rPr>
          <w:rFonts w:ascii="メイリオ" w:hAnsi="メイリオ" w:hint="eastAsia"/>
          <w:sz w:val="18"/>
          <w:szCs w:val="18"/>
        </w:rPr>
        <w:t>は使用しないで、自己処理はカミソリやシェーバーでの処理（剃毛）のみにして下さい。</w:t>
      </w:r>
      <w:r w:rsidR="00D63F32" w:rsidRPr="005B5F23">
        <w:rPr>
          <w:rFonts w:ascii="メイリオ" w:hAnsi="メイリオ" w:hint="eastAsia"/>
          <w:sz w:val="18"/>
          <w:szCs w:val="18"/>
        </w:rPr>
        <w:t>脱毛部位は前日、もしくは当日に剃毛して来院してください。</w:t>
      </w:r>
    </w:p>
    <w:p w14:paraId="73060884" w14:textId="77777777" w:rsidR="00D63F32" w:rsidRPr="005B5F23" w:rsidRDefault="00995567" w:rsidP="00BE57A9">
      <w:pPr>
        <w:adjustRightInd w:val="0"/>
        <w:snapToGrid w:val="0"/>
        <w:spacing w:line="300" w:lineRule="exact"/>
        <w:jc w:val="left"/>
        <w:rPr>
          <w:rFonts w:ascii="メイリオ" w:hAnsi="メイリオ"/>
          <w:b/>
          <w:sz w:val="18"/>
          <w:szCs w:val="18"/>
        </w:rPr>
      </w:pPr>
      <w:r w:rsidRPr="005B5F23">
        <w:rPr>
          <w:rFonts w:ascii="メイリオ" w:hAnsi="メイリオ" w:hint="eastAsia"/>
          <w:b/>
          <w:sz w:val="18"/>
          <w:szCs w:val="18"/>
        </w:rPr>
        <w:t>【</w:t>
      </w:r>
      <w:r w:rsidR="00CC1E4C" w:rsidRPr="005B5F23">
        <w:rPr>
          <w:rFonts w:ascii="メイリオ" w:hAnsi="メイリオ" w:hint="eastAsia"/>
          <w:b/>
          <w:sz w:val="18"/>
          <w:szCs w:val="18"/>
        </w:rPr>
        <w:t>日焼けの禁止</w:t>
      </w:r>
      <w:r w:rsidRPr="005B5F23">
        <w:rPr>
          <w:rFonts w:ascii="メイリオ" w:hAnsi="メイリオ" w:hint="eastAsia"/>
          <w:b/>
          <w:sz w:val="18"/>
          <w:szCs w:val="18"/>
        </w:rPr>
        <w:t>】</w:t>
      </w:r>
      <w:r w:rsidR="00CC1E4C" w:rsidRPr="005B5F23">
        <w:rPr>
          <w:rFonts w:ascii="メイリオ" w:hAnsi="メイリオ" w:hint="eastAsia"/>
          <w:b/>
          <w:sz w:val="18"/>
          <w:szCs w:val="18"/>
        </w:rPr>
        <w:t xml:space="preserve"> </w:t>
      </w:r>
    </w:p>
    <w:p w14:paraId="49819D46" w14:textId="77777777" w:rsidR="00D63F32" w:rsidRPr="005B5F23" w:rsidRDefault="00CC1E4C" w:rsidP="00BE57A9">
      <w:pPr>
        <w:adjustRightInd w:val="0"/>
        <w:snapToGrid w:val="0"/>
        <w:spacing w:line="300" w:lineRule="exact"/>
        <w:jc w:val="left"/>
        <w:rPr>
          <w:rFonts w:ascii="メイリオ" w:hAnsi="メイリオ"/>
          <w:sz w:val="18"/>
          <w:szCs w:val="18"/>
        </w:rPr>
      </w:pPr>
      <w:r w:rsidRPr="005B5F23">
        <w:rPr>
          <w:rFonts w:ascii="メイリオ" w:hAnsi="メイリオ" w:hint="eastAsia"/>
          <w:sz w:val="18"/>
          <w:szCs w:val="18"/>
        </w:rPr>
        <w:t>日焼けをした状態では熱傷を生じるリスクが高くなるため、照射をすることができません。日焼けをしないよう</w:t>
      </w:r>
      <w:r w:rsidR="00D63F32" w:rsidRPr="005B5F23">
        <w:rPr>
          <w:rFonts w:ascii="メイリオ" w:hAnsi="メイリオ" w:hint="eastAsia"/>
          <w:sz w:val="18"/>
          <w:szCs w:val="18"/>
        </w:rPr>
        <w:t>SPF30以上の</w:t>
      </w:r>
      <w:r w:rsidRPr="005B5F23">
        <w:rPr>
          <w:rFonts w:ascii="メイリオ" w:hAnsi="メイリオ" w:hint="eastAsia"/>
          <w:sz w:val="18"/>
          <w:szCs w:val="18"/>
        </w:rPr>
        <w:t>日焼け止め</w:t>
      </w:r>
      <w:r w:rsidR="00D63F32" w:rsidRPr="005B5F23">
        <w:rPr>
          <w:rFonts w:ascii="メイリオ" w:hAnsi="メイリオ" w:hint="eastAsia"/>
          <w:sz w:val="18"/>
          <w:szCs w:val="18"/>
        </w:rPr>
        <w:t>の使用や長袖、長ズボン等の着用で日焼けを予防して</w:t>
      </w:r>
      <w:r w:rsidRPr="005B5F23">
        <w:rPr>
          <w:rFonts w:ascii="メイリオ" w:hAnsi="メイリオ" w:hint="eastAsia"/>
          <w:sz w:val="18"/>
          <w:szCs w:val="18"/>
        </w:rPr>
        <w:t>ください。</w:t>
      </w:r>
    </w:p>
    <w:p w14:paraId="0C7B60DF" w14:textId="77777777" w:rsidR="00D63F32" w:rsidRPr="005B5F23" w:rsidRDefault="00D63F32" w:rsidP="00BE57A9">
      <w:pPr>
        <w:adjustRightInd w:val="0"/>
        <w:snapToGrid w:val="0"/>
        <w:spacing w:line="300" w:lineRule="exact"/>
        <w:jc w:val="left"/>
        <w:rPr>
          <w:rFonts w:ascii="メイリオ" w:hAnsi="メイリオ"/>
          <w:sz w:val="18"/>
          <w:szCs w:val="18"/>
        </w:rPr>
      </w:pPr>
      <w:r w:rsidRPr="005B5F23">
        <w:rPr>
          <w:rFonts w:ascii="メイリオ" w:hAnsi="メイリオ" w:hint="eastAsia"/>
          <w:sz w:val="18"/>
          <w:szCs w:val="18"/>
        </w:rPr>
        <w:t>※日焼けしてしまった場合には、日焼けが落ち着いてからの照射となります。</w:t>
      </w:r>
    </w:p>
    <w:p w14:paraId="744007B3" w14:textId="77777777" w:rsidR="00D63F32" w:rsidRPr="005B5F23" w:rsidRDefault="00995567" w:rsidP="00BE57A9">
      <w:pPr>
        <w:adjustRightInd w:val="0"/>
        <w:snapToGrid w:val="0"/>
        <w:spacing w:line="300" w:lineRule="exact"/>
        <w:jc w:val="left"/>
        <w:rPr>
          <w:rFonts w:ascii="メイリオ" w:hAnsi="メイリオ"/>
          <w:b/>
          <w:sz w:val="18"/>
          <w:szCs w:val="18"/>
        </w:rPr>
      </w:pPr>
      <w:r w:rsidRPr="005B5F23">
        <w:rPr>
          <w:rFonts w:ascii="メイリオ" w:hAnsi="メイリオ" w:hint="eastAsia"/>
          <w:b/>
          <w:sz w:val="18"/>
          <w:szCs w:val="18"/>
        </w:rPr>
        <w:t>【</w:t>
      </w:r>
      <w:r w:rsidR="00D63F32" w:rsidRPr="005B5F23">
        <w:rPr>
          <w:rFonts w:ascii="メイリオ" w:hAnsi="メイリオ" w:hint="eastAsia"/>
          <w:b/>
          <w:sz w:val="18"/>
          <w:szCs w:val="18"/>
        </w:rPr>
        <w:t>皮膚の清浄</w:t>
      </w:r>
      <w:r w:rsidRPr="005B5F23">
        <w:rPr>
          <w:rFonts w:ascii="メイリオ" w:hAnsi="メイリオ" w:hint="eastAsia"/>
          <w:b/>
          <w:sz w:val="18"/>
          <w:szCs w:val="18"/>
        </w:rPr>
        <w:t>】</w:t>
      </w:r>
    </w:p>
    <w:p w14:paraId="5774632C" w14:textId="77777777" w:rsidR="00BE57A9" w:rsidRPr="005B5F23" w:rsidRDefault="00D63F32" w:rsidP="00BE57A9">
      <w:pPr>
        <w:adjustRightInd w:val="0"/>
        <w:snapToGrid w:val="0"/>
        <w:spacing w:line="300" w:lineRule="exact"/>
        <w:jc w:val="left"/>
        <w:rPr>
          <w:rFonts w:ascii="メイリオ" w:hAnsi="メイリオ"/>
          <w:sz w:val="18"/>
          <w:szCs w:val="18"/>
        </w:rPr>
      </w:pPr>
      <w:r w:rsidRPr="005B5F23">
        <w:rPr>
          <w:rFonts w:ascii="メイリオ" w:hAnsi="メイリオ" w:hint="eastAsia"/>
          <w:sz w:val="18"/>
          <w:szCs w:val="18"/>
        </w:rPr>
        <w:t>脱毛部位に日焼け止めや化粧品（クリーム、化粧水含む）が残っていると、レーザーが成分に反して熱傷を起こす可能があります。照射前には必ず落としてください。</w:t>
      </w:r>
    </w:p>
    <w:p w14:paraId="270D86A6" w14:textId="77777777" w:rsidR="00412687" w:rsidRPr="005B5F23" w:rsidRDefault="00412687" w:rsidP="00BE57A9">
      <w:pPr>
        <w:adjustRightInd w:val="0"/>
        <w:snapToGrid w:val="0"/>
        <w:spacing w:line="300" w:lineRule="exact"/>
        <w:jc w:val="left"/>
        <w:rPr>
          <w:rFonts w:ascii="メイリオ" w:hAnsi="メイリオ"/>
          <w:sz w:val="18"/>
          <w:szCs w:val="18"/>
        </w:rPr>
      </w:pPr>
    </w:p>
    <w:p w14:paraId="4CF344DA" w14:textId="77777777" w:rsidR="00D63F32" w:rsidRPr="005B5F23" w:rsidRDefault="00412687" w:rsidP="00BE57A9">
      <w:pPr>
        <w:adjustRightInd w:val="0"/>
        <w:snapToGrid w:val="0"/>
        <w:spacing w:line="300" w:lineRule="exact"/>
        <w:jc w:val="left"/>
        <w:rPr>
          <w:rFonts w:ascii="メイリオ" w:hAnsi="メイリオ"/>
          <w:b/>
          <w:sz w:val="18"/>
          <w:szCs w:val="18"/>
          <w:u w:val="single"/>
        </w:rPr>
      </w:pPr>
      <w:r w:rsidRPr="005B5F23">
        <w:rPr>
          <w:rFonts w:ascii="メイリオ" w:hAnsi="メイリオ" w:hint="eastAsia"/>
          <w:b/>
          <w:sz w:val="18"/>
          <w:szCs w:val="18"/>
          <w:u w:val="single"/>
        </w:rPr>
        <w:t>治療中注意事項</w:t>
      </w:r>
    </w:p>
    <w:p w14:paraId="2BA54207" w14:textId="77777777" w:rsidR="00D63F32" w:rsidRPr="005B5F23" w:rsidRDefault="00BE57A9" w:rsidP="00BE57A9">
      <w:pPr>
        <w:pStyle w:val="a0"/>
        <w:spacing w:line="300" w:lineRule="exact"/>
        <w:jc w:val="left"/>
        <w:rPr>
          <w:rFonts w:ascii="メイリオ" w:hAnsi="メイリオ"/>
          <w:sz w:val="18"/>
          <w:szCs w:val="18"/>
        </w:rPr>
      </w:pPr>
      <w:r w:rsidRPr="005B5F23">
        <w:rPr>
          <w:rFonts w:ascii="メイリオ" w:hAnsi="メイリオ" w:hint="eastAsia"/>
          <w:sz w:val="18"/>
          <w:szCs w:val="18"/>
        </w:rPr>
        <w:t>・</w:t>
      </w:r>
      <w:r w:rsidR="008B2064" w:rsidRPr="005B5F23">
        <w:rPr>
          <w:rFonts w:ascii="メイリオ" w:hAnsi="メイリオ" w:hint="eastAsia"/>
          <w:sz w:val="18"/>
          <w:szCs w:val="18"/>
        </w:rPr>
        <w:t>いつも</w:t>
      </w:r>
      <w:r w:rsidR="00D63F32" w:rsidRPr="005B5F23">
        <w:rPr>
          <w:rFonts w:ascii="メイリオ" w:hAnsi="メイリオ" w:hint="eastAsia"/>
          <w:sz w:val="18"/>
          <w:szCs w:val="18"/>
        </w:rPr>
        <w:t>と違った痛みを感じたり、ヒリヒリするなど違和感がある場合はお申し出ください。</w:t>
      </w:r>
    </w:p>
    <w:p w14:paraId="7DE2D06B" w14:textId="77777777" w:rsidR="008B2064" w:rsidRDefault="00BE57A9" w:rsidP="00BE57A9">
      <w:pPr>
        <w:pStyle w:val="a0"/>
        <w:spacing w:line="300" w:lineRule="exact"/>
        <w:ind w:left="180" w:hangingChars="100" w:hanging="180"/>
        <w:jc w:val="left"/>
        <w:rPr>
          <w:rFonts w:ascii="メイリオ" w:hAnsi="メイリオ"/>
          <w:sz w:val="18"/>
          <w:szCs w:val="18"/>
        </w:rPr>
      </w:pPr>
      <w:r w:rsidRPr="005B5F23">
        <w:rPr>
          <w:rFonts w:ascii="メイリオ" w:hAnsi="メイリオ" w:hint="eastAsia"/>
          <w:sz w:val="18"/>
          <w:szCs w:val="18"/>
        </w:rPr>
        <w:t>・</w:t>
      </w:r>
      <w:r w:rsidR="00D63F32" w:rsidRPr="005B5F23">
        <w:rPr>
          <w:rFonts w:ascii="メイリオ" w:hAnsi="メイリオ" w:hint="eastAsia"/>
          <w:sz w:val="18"/>
          <w:szCs w:val="18"/>
        </w:rPr>
        <w:t>レーザーの光から目を保護するためにゴーグルをかけていただきます。</w:t>
      </w:r>
      <w:r w:rsidR="00AC0F2F" w:rsidRPr="005B5F23">
        <w:rPr>
          <w:rFonts w:ascii="メイリオ" w:hAnsi="メイリオ" w:hint="eastAsia"/>
          <w:sz w:val="18"/>
          <w:szCs w:val="18"/>
        </w:rPr>
        <w:t>照射中は外さないでください。</w:t>
      </w:r>
      <w:r w:rsidR="00D63F32" w:rsidRPr="005B5F23">
        <w:rPr>
          <w:rFonts w:ascii="メイリオ" w:hAnsi="メイリオ" w:hint="eastAsia"/>
          <w:sz w:val="18"/>
          <w:szCs w:val="18"/>
        </w:rPr>
        <w:t>目を閉じた状態でも明るく光を感じることもありますが、影響はありません。</w:t>
      </w:r>
      <w:r w:rsidR="000A7A35">
        <w:rPr>
          <w:rFonts w:ascii="メイリオ" w:hAnsi="メイリオ" w:hint="eastAsia"/>
          <w:sz w:val="18"/>
          <w:szCs w:val="18"/>
        </w:rPr>
        <w:t>直接レーザー光をみないでください。</w:t>
      </w:r>
    </w:p>
    <w:p w14:paraId="427BB623" w14:textId="77777777" w:rsidR="00BD7F2A" w:rsidRPr="005B5F23" w:rsidRDefault="00BD7F2A" w:rsidP="00BE57A9">
      <w:pPr>
        <w:pStyle w:val="a0"/>
        <w:spacing w:line="300" w:lineRule="exact"/>
        <w:ind w:left="180" w:hangingChars="100" w:hanging="180"/>
        <w:jc w:val="left"/>
        <w:rPr>
          <w:rFonts w:ascii="メイリオ" w:hAnsi="メイリオ" w:hint="eastAsia"/>
          <w:sz w:val="18"/>
          <w:szCs w:val="18"/>
        </w:rPr>
      </w:pPr>
    </w:p>
    <w:p w14:paraId="3F26F92F" w14:textId="77777777" w:rsidR="00AC0F2F" w:rsidRPr="005B5F23" w:rsidRDefault="00412687" w:rsidP="00BE57A9">
      <w:pPr>
        <w:pStyle w:val="a0"/>
        <w:spacing w:line="300" w:lineRule="exact"/>
        <w:jc w:val="left"/>
        <w:rPr>
          <w:rFonts w:ascii="メイリオ" w:hAnsi="メイリオ"/>
          <w:b/>
          <w:sz w:val="18"/>
          <w:szCs w:val="18"/>
          <w:u w:val="single"/>
        </w:rPr>
      </w:pPr>
      <w:r w:rsidRPr="005B5F23">
        <w:rPr>
          <w:rFonts w:ascii="メイリオ" w:hAnsi="メイリオ" w:hint="eastAsia"/>
          <w:b/>
          <w:sz w:val="18"/>
          <w:szCs w:val="18"/>
          <w:u w:val="single"/>
        </w:rPr>
        <w:lastRenderedPageBreak/>
        <w:t>治療後注意事項</w:t>
      </w:r>
    </w:p>
    <w:p w14:paraId="55325232" w14:textId="77777777" w:rsidR="006C5068" w:rsidRPr="005B5F23" w:rsidRDefault="008B2064" w:rsidP="00BE57A9">
      <w:pPr>
        <w:spacing w:line="300" w:lineRule="exact"/>
        <w:ind w:leftChars="17" w:left="216" w:hangingChars="100" w:hanging="180"/>
        <w:jc w:val="left"/>
        <w:rPr>
          <w:rFonts w:ascii="メイリオ" w:hAnsi="メイリオ"/>
          <w:sz w:val="18"/>
          <w:szCs w:val="18"/>
        </w:rPr>
      </w:pPr>
      <w:r w:rsidRPr="005B5F23">
        <w:rPr>
          <w:rFonts w:ascii="メイリオ" w:hAnsi="メイリオ" w:hint="eastAsia"/>
          <w:sz w:val="18"/>
          <w:szCs w:val="18"/>
        </w:rPr>
        <w:t>・照射部位が</w:t>
      </w:r>
      <w:r w:rsidR="006C5068" w:rsidRPr="005B5F23">
        <w:rPr>
          <w:rFonts w:ascii="メイリオ" w:hAnsi="メイリオ" w:hint="eastAsia"/>
          <w:sz w:val="18"/>
          <w:szCs w:val="18"/>
        </w:rPr>
        <w:t>赤く腫れあがったりすることがあります。これは</w:t>
      </w:r>
      <w:r w:rsidR="00AC0F2F" w:rsidRPr="005B5F23">
        <w:rPr>
          <w:rFonts w:ascii="メイリオ" w:hAnsi="メイリオ" w:hint="eastAsia"/>
          <w:sz w:val="18"/>
          <w:szCs w:val="18"/>
        </w:rPr>
        <w:t>一過性の症状ですので</w:t>
      </w:r>
      <w:r w:rsidR="006C5068" w:rsidRPr="005B5F23">
        <w:rPr>
          <w:rFonts w:ascii="メイリオ" w:hAnsi="メイリオ" w:hint="eastAsia"/>
          <w:sz w:val="18"/>
          <w:szCs w:val="18"/>
        </w:rPr>
        <w:t>1週間程度で軽快します。</w:t>
      </w:r>
      <w:r w:rsidR="00AC0F2F" w:rsidRPr="005B5F23">
        <w:rPr>
          <w:rFonts w:ascii="メイリオ" w:hAnsi="メイリオ" w:hint="eastAsia"/>
          <w:sz w:val="18"/>
          <w:szCs w:val="18"/>
        </w:rPr>
        <w:t>１週間以上</w:t>
      </w:r>
      <w:r w:rsidRPr="005B5F23">
        <w:rPr>
          <w:rFonts w:ascii="メイリオ" w:hAnsi="メイリオ" w:hint="eastAsia"/>
          <w:sz w:val="18"/>
          <w:szCs w:val="18"/>
        </w:rPr>
        <w:t>経過しても軽快しない</w:t>
      </w:r>
      <w:r w:rsidR="006C5068" w:rsidRPr="005B5F23">
        <w:rPr>
          <w:rFonts w:ascii="メイリオ" w:hAnsi="メイリオ" w:hint="eastAsia"/>
          <w:sz w:val="18"/>
          <w:szCs w:val="18"/>
        </w:rPr>
        <w:t>場合は</w:t>
      </w:r>
      <w:r w:rsidR="00AC0F2F" w:rsidRPr="005B5F23">
        <w:rPr>
          <w:rFonts w:ascii="メイリオ" w:hAnsi="メイリオ" w:hint="eastAsia"/>
          <w:sz w:val="18"/>
          <w:szCs w:val="18"/>
        </w:rPr>
        <w:t>早めにご連絡ください。</w:t>
      </w:r>
    </w:p>
    <w:p w14:paraId="06883078" w14:textId="77777777" w:rsidR="00AC0F2F" w:rsidRPr="005B5F23" w:rsidRDefault="006C5068" w:rsidP="00BE57A9">
      <w:pPr>
        <w:spacing w:line="300" w:lineRule="exact"/>
        <w:ind w:leftChars="17" w:left="216" w:hangingChars="100" w:hanging="180"/>
        <w:jc w:val="left"/>
        <w:rPr>
          <w:rFonts w:ascii="メイリオ" w:hAnsi="メイリオ"/>
          <w:sz w:val="18"/>
          <w:szCs w:val="18"/>
        </w:rPr>
      </w:pPr>
      <w:r w:rsidRPr="005B5F23">
        <w:rPr>
          <w:rFonts w:ascii="メイリオ" w:hAnsi="メイリオ" w:hint="eastAsia"/>
          <w:sz w:val="18"/>
          <w:szCs w:val="18"/>
        </w:rPr>
        <w:t>・脱毛部位は掻いたりしないでください。</w:t>
      </w:r>
      <w:r w:rsidR="00DD49D3" w:rsidRPr="005B5F23">
        <w:rPr>
          <w:rFonts w:ascii="メイリオ" w:hAnsi="メイリオ" w:hint="eastAsia"/>
          <w:sz w:val="18"/>
          <w:szCs w:val="18"/>
        </w:rPr>
        <w:t>皮膚を</w:t>
      </w:r>
      <w:r w:rsidRPr="005B5F23">
        <w:rPr>
          <w:rFonts w:ascii="メイリオ" w:hAnsi="メイリオ" w:hint="eastAsia"/>
          <w:sz w:val="18"/>
          <w:szCs w:val="18"/>
        </w:rPr>
        <w:t>傷つけることで色素沈着になる可能性があります。</w:t>
      </w:r>
    </w:p>
    <w:p w14:paraId="31B81914" w14:textId="77777777" w:rsidR="00412687" w:rsidRPr="005B5F23" w:rsidRDefault="006C5068" w:rsidP="00412687">
      <w:pPr>
        <w:spacing w:line="300" w:lineRule="exact"/>
        <w:ind w:left="180" w:hangingChars="100" w:hanging="180"/>
        <w:jc w:val="left"/>
        <w:rPr>
          <w:rFonts w:ascii="メイリオ" w:hAnsi="メイリオ"/>
          <w:sz w:val="18"/>
          <w:szCs w:val="18"/>
        </w:rPr>
      </w:pPr>
      <w:r w:rsidRPr="005B5F23">
        <w:rPr>
          <w:rFonts w:ascii="メイリオ" w:hAnsi="メイリオ" w:hint="eastAsia"/>
          <w:sz w:val="18"/>
          <w:szCs w:val="18"/>
        </w:rPr>
        <w:t>・治療部位によっては入浴せず</w:t>
      </w:r>
      <w:r w:rsidR="00AC0F2F" w:rsidRPr="005B5F23">
        <w:rPr>
          <w:rFonts w:ascii="メイリオ" w:hAnsi="メイリオ" w:hint="eastAsia"/>
          <w:sz w:val="18"/>
          <w:szCs w:val="18"/>
        </w:rPr>
        <w:t>、シャワー程度が望ましいと思われます。</w:t>
      </w:r>
      <w:r w:rsidRPr="005B5F23">
        <w:rPr>
          <w:rFonts w:ascii="メイリオ" w:hAnsi="メイリオ" w:hint="eastAsia"/>
          <w:sz w:val="18"/>
          <w:szCs w:val="18"/>
        </w:rPr>
        <w:t>医師またはスタッフの指示に従ってください。</w:t>
      </w:r>
    </w:p>
    <w:p w14:paraId="7EA6D18E" w14:textId="77777777" w:rsidR="00412687" w:rsidRPr="005B5F23" w:rsidRDefault="00412687" w:rsidP="00412687">
      <w:pPr>
        <w:pStyle w:val="a0"/>
        <w:spacing w:line="300" w:lineRule="exact"/>
        <w:jc w:val="left"/>
        <w:rPr>
          <w:rFonts w:ascii="メイリオ" w:hAnsi="メイリオ"/>
          <w:sz w:val="18"/>
          <w:szCs w:val="18"/>
        </w:rPr>
      </w:pPr>
      <w:r w:rsidRPr="005B5F23">
        <w:rPr>
          <w:rFonts w:ascii="メイリオ" w:hAnsi="メイリオ" w:hint="eastAsia"/>
          <w:sz w:val="18"/>
          <w:szCs w:val="18"/>
        </w:rPr>
        <w:t>・痒みが強い場合は来院してください。</w:t>
      </w:r>
    </w:p>
    <w:p w14:paraId="60C224C0" w14:textId="77777777" w:rsidR="00412687" w:rsidRPr="005B5F23" w:rsidRDefault="00412687" w:rsidP="00412687">
      <w:pPr>
        <w:spacing w:line="300" w:lineRule="exact"/>
        <w:ind w:left="180" w:hangingChars="100" w:hanging="180"/>
        <w:jc w:val="left"/>
        <w:rPr>
          <w:rFonts w:ascii="メイリオ" w:hAnsi="メイリオ"/>
          <w:sz w:val="18"/>
          <w:szCs w:val="18"/>
        </w:rPr>
      </w:pPr>
      <w:r w:rsidRPr="005B5F23">
        <w:rPr>
          <w:rFonts w:ascii="メイリオ" w:hAnsi="メイリオ" w:hint="eastAsia"/>
          <w:sz w:val="18"/>
          <w:szCs w:val="18"/>
        </w:rPr>
        <w:t>・照射後は肌が乾燥しますので充分な保湿でのスキンケアをおこなってください。低刺激のものを推奨します。</w:t>
      </w:r>
    </w:p>
    <w:p w14:paraId="1308D6CF" w14:textId="77777777" w:rsidR="008437BD" w:rsidRPr="005B5F23" w:rsidRDefault="00DD49D3" w:rsidP="00BE57A9">
      <w:pPr>
        <w:pStyle w:val="a0"/>
        <w:spacing w:line="300" w:lineRule="exact"/>
        <w:ind w:left="180" w:hangingChars="100" w:hanging="180"/>
        <w:jc w:val="left"/>
        <w:rPr>
          <w:rFonts w:ascii="メイリオ" w:hAnsi="メイリオ"/>
          <w:sz w:val="18"/>
          <w:szCs w:val="18"/>
        </w:rPr>
      </w:pPr>
      <w:r w:rsidRPr="005B5F23">
        <w:rPr>
          <w:rFonts w:ascii="メイリオ" w:hAnsi="メイリオ" w:hint="eastAsia"/>
          <w:sz w:val="18"/>
          <w:szCs w:val="18"/>
        </w:rPr>
        <w:t>・</w:t>
      </w:r>
      <w:r w:rsidR="008437BD" w:rsidRPr="005B5F23">
        <w:rPr>
          <w:rFonts w:ascii="メイリオ" w:hAnsi="メイリオ" w:hint="eastAsia"/>
          <w:sz w:val="18"/>
          <w:szCs w:val="18"/>
        </w:rPr>
        <w:t>焼けた毛が上手く毛穴から抜けずに毛穴に残る場合がありますが</w:t>
      </w:r>
      <w:r w:rsidR="00283DB7" w:rsidRPr="005B5F23">
        <w:rPr>
          <w:rFonts w:ascii="メイリオ" w:hAnsi="メイリオ" w:hint="eastAsia"/>
          <w:sz w:val="18"/>
          <w:szCs w:val="18"/>
        </w:rPr>
        <w:t>、</w:t>
      </w:r>
      <w:r w:rsidR="008437BD" w:rsidRPr="005B5F23">
        <w:rPr>
          <w:rFonts w:ascii="メイリオ" w:hAnsi="メイリオ" w:hint="eastAsia"/>
          <w:sz w:val="18"/>
          <w:szCs w:val="18"/>
        </w:rPr>
        <w:t>徐々に抜け落ちますので</w:t>
      </w:r>
      <w:r w:rsidR="00283DB7" w:rsidRPr="005B5F23">
        <w:rPr>
          <w:rFonts w:ascii="メイリオ" w:hAnsi="メイリオ" w:hint="eastAsia"/>
          <w:sz w:val="18"/>
          <w:szCs w:val="18"/>
        </w:rPr>
        <w:t>無理に抜いたりしないでください。</w:t>
      </w:r>
      <w:r w:rsidR="008437BD" w:rsidRPr="005B5F23">
        <w:rPr>
          <w:rFonts w:ascii="メイリオ" w:hAnsi="メイリオ" w:hint="eastAsia"/>
          <w:sz w:val="18"/>
          <w:szCs w:val="18"/>
        </w:rPr>
        <w:t>個人差がありますが抜け落ちるのに３～４週間かかる場合もあります。</w:t>
      </w:r>
    </w:p>
    <w:p w14:paraId="55257CBE" w14:textId="5B188870" w:rsidR="009846F7" w:rsidRPr="005B5F23" w:rsidRDefault="009846F7" w:rsidP="00BE57A9">
      <w:pPr>
        <w:pStyle w:val="a0"/>
        <w:spacing w:line="300" w:lineRule="exact"/>
        <w:jc w:val="left"/>
        <w:rPr>
          <w:rFonts w:ascii="メイリオ" w:hAnsi="メイリオ"/>
          <w:sz w:val="18"/>
          <w:szCs w:val="18"/>
        </w:rPr>
      </w:pPr>
      <w:r w:rsidRPr="005B5F23">
        <w:rPr>
          <w:rFonts w:ascii="メイリオ" w:hAnsi="メイリオ" w:hint="eastAsia"/>
          <w:sz w:val="18"/>
          <w:szCs w:val="18"/>
        </w:rPr>
        <w:t>・レーザー脱毛を継続している間の日焼けは禁止です。日常から遮光を</w:t>
      </w:r>
      <w:r w:rsidR="00683E9B" w:rsidRPr="005B5F23">
        <w:rPr>
          <w:rFonts w:ascii="メイリオ" w:hAnsi="メイリオ" w:hint="eastAsia"/>
          <w:sz w:val="18"/>
          <w:szCs w:val="18"/>
        </w:rPr>
        <w:t>おこなって</w:t>
      </w:r>
      <w:r w:rsidR="000C44D8">
        <w:rPr>
          <w:rFonts w:ascii="メイリオ" w:hAnsi="メイリオ" w:hint="eastAsia"/>
          <w:sz w:val="18"/>
          <w:szCs w:val="18"/>
        </w:rPr>
        <w:t>ください</w:t>
      </w:r>
      <w:r w:rsidRPr="005B5F23">
        <w:rPr>
          <w:rFonts w:ascii="メイリオ" w:hAnsi="メイリオ" w:hint="eastAsia"/>
          <w:sz w:val="18"/>
          <w:szCs w:val="18"/>
        </w:rPr>
        <w:t>。</w:t>
      </w:r>
    </w:p>
    <w:p w14:paraId="1A2F720C" w14:textId="77777777" w:rsidR="008348AB" w:rsidRPr="005B5F23" w:rsidRDefault="008348AB" w:rsidP="00BE57A9">
      <w:pPr>
        <w:pStyle w:val="a0"/>
        <w:adjustRightInd w:val="0"/>
        <w:snapToGrid w:val="0"/>
        <w:spacing w:line="300" w:lineRule="exact"/>
        <w:ind w:leftChars="68" w:left="627" w:hangingChars="269" w:hanging="484"/>
        <w:jc w:val="left"/>
        <w:rPr>
          <w:rFonts w:ascii="メイリオ" w:hAnsi="メイリオ"/>
          <w:sz w:val="18"/>
          <w:szCs w:val="18"/>
        </w:rPr>
      </w:pPr>
    </w:p>
    <w:p w14:paraId="2936F4DA" w14:textId="77777777" w:rsidR="00995567" w:rsidRPr="005B5F23" w:rsidRDefault="008437BD" w:rsidP="00995567">
      <w:pPr>
        <w:pStyle w:val="a0"/>
        <w:adjustRightInd w:val="0"/>
        <w:snapToGrid w:val="0"/>
        <w:spacing w:line="300" w:lineRule="exact"/>
        <w:jc w:val="left"/>
        <w:rPr>
          <w:rFonts w:ascii="メイリオ" w:hAnsi="メイリオ"/>
          <w:b/>
          <w:sz w:val="18"/>
          <w:szCs w:val="18"/>
          <w:u w:val="single"/>
        </w:rPr>
      </w:pPr>
      <w:r w:rsidRPr="005B5F23">
        <w:rPr>
          <w:rFonts w:ascii="メイリオ" w:hAnsi="メイリオ" w:hint="eastAsia"/>
          <w:b/>
          <w:sz w:val="18"/>
          <w:szCs w:val="18"/>
          <w:u w:val="single"/>
        </w:rPr>
        <w:t>合併症について</w:t>
      </w:r>
    </w:p>
    <w:p w14:paraId="3C5C1567" w14:textId="77777777" w:rsidR="008437BD" w:rsidRPr="005B5F23" w:rsidRDefault="008437BD" w:rsidP="00995567">
      <w:pPr>
        <w:pStyle w:val="a0"/>
        <w:adjustRightInd w:val="0"/>
        <w:snapToGrid w:val="0"/>
        <w:spacing w:line="300" w:lineRule="exact"/>
        <w:jc w:val="left"/>
        <w:rPr>
          <w:rFonts w:ascii="メイリオ" w:hAnsi="メイリオ"/>
          <w:b/>
          <w:sz w:val="18"/>
          <w:szCs w:val="18"/>
          <w:u w:val="single"/>
        </w:rPr>
      </w:pPr>
      <w:r w:rsidRPr="005B5F23">
        <w:rPr>
          <w:rFonts w:ascii="メイリオ" w:hAnsi="メイリオ" w:hint="eastAsia"/>
          <w:b/>
          <w:sz w:val="18"/>
          <w:szCs w:val="18"/>
        </w:rPr>
        <w:t>【毛嚢炎】</w:t>
      </w:r>
    </w:p>
    <w:p w14:paraId="33ADF1D3" w14:textId="77777777" w:rsidR="00BE57A9" w:rsidRPr="005B5F23" w:rsidRDefault="008348AB" w:rsidP="00BE57A9">
      <w:pPr>
        <w:pStyle w:val="a0"/>
        <w:adjustRightInd w:val="0"/>
        <w:snapToGrid w:val="0"/>
        <w:spacing w:line="300" w:lineRule="exact"/>
        <w:ind w:leftChars="100" w:left="210"/>
        <w:jc w:val="left"/>
        <w:rPr>
          <w:rFonts w:ascii="メイリオ" w:hAnsi="メイリオ"/>
          <w:sz w:val="18"/>
          <w:szCs w:val="18"/>
        </w:rPr>
      </w:pPr>
      <w:r w:rsidRPr="005B5F23">
        <w:rPr>
          <w:rFonts w:ascii="メイリオ" w:hAnsi="メイリオ" w:hint="eastAsia"/>
          <w:sz w:val="18"/>
          <w:szCs w:val="18"/>
        </w:rPr>
        <w:t>男性のヒゲや女性の顔、背中、VIO、下腿などで毛穴に細菌が入って炎症を起こす毛嚢炎を起こすことがあります。</w:t>
      </w:r>
    </w:p>
    <w:p w14:paraId="33230A96" w14:textId="77777777" w:rsidR="008348AB" w:rsidRPr="005B5F23" w:rsidRDefault="008348AB" w:rsidP="00BE57A9">
      <w:pPr>
        <w:pStyle w:val="a0"/>
        <w:adjustRightInd w:val="0"/>
        <w:snapToGrid w:val="0"/>
        <w:spacing w:line="300" w:lineRule="exact"/>
        <w:jc w:val="left"/>
        <w:rPr>
          <w:rFonts w:ascii="メイリオ" w:hAnsi="メイリオ"/>
          <w:b/>
          <w:sz w:val="18"/>
          <w:szCs w:val="18"/>
        </w:rPr>
      </w:pPr>
      <w:r w:rsidRPr="005B5F23">
        <w:rPr>
          <w:rFonts w:ascii="メイリオ" w:hAnsi="メイリオ" w:hint="eastAsia"/>
          <w:b/>
          <w:sz w:val="18"/>
          <w:szCs w:val="18"/>
        </w:rPr>
        <w:t>【熱傷や凍傷】</w:t>
      </w:r>
    </w:p>
    <w:p w14:paraId="6259FBA6" w14:textId="77777777" w:rsidR="00BE57A9" w:rsidRPr="005B5F23" w:rsidRDefault="008348AB" w:rsidP="00BE57A9">
      <w:pPr>
        <w:pStyle w:val="a0"/>
        <w:adjustRightInd w:val="0"/>
        <w:snapToGrid w:val="0"/>
        <w:spacing w:line="300" w:lineRule="exact"/>
        <w:ind w:leftChars="118" w:left="642" w:hangingChars="219" w:hanging="394"/>
        <w:jc w:val="left"/>
        <w:rPr>
          <w:rFonts w:ascii="メイリオ" w:hAnsi="メイリオ"/>
          <w:sz w:val="18"/>
          <w:szCs w:val="18"/>
        </w:rPr>
      </w:pPr>
      <w:r w:rsidRPr="005B5F23">
        <w:rPr>
          <w:rFonts w:ascii="メイリオ" w:hAnsi="メイリオ" w:hint="eastAsia"/>
          <w:sz w:val="18"/>
          <w:szCs w:val="18"/>
        </w:rPr>
        <w:t>肌の色によっては軽い熱傷を起こすことがあります。日焼けされた場合に照射してしまうと</w:t>
      </w:r>
      <w:r w:rsidR="006B004E">
        <w:rPr>
          <w:rFonts w:ascii="メイリオ" w:hAnsi="メイリオ" w:hint="eastAsia"/>
          <w:sz w:val="18"/>
          <w:szCs w:val="18"/>
        </w:rPr>
        <w:t>熱傷のリ</w:t>
      </w:r>
    </w:p>
    <w:p w14:paraId="3118035F" w14:textId="77777777" w:rsidR="008348AB" w:rsidRPr="005B5F23" w:rsidRDefault="006B004E" w:rsidP="006B004E">
      <w:pPr>
        <w:pStyle w:val="a0"/>
        <w:adjustRightInd w:val="0"/>
        <w:snapToGrid w:val="0"/>
        <w:spacing w:line="300" w:lineRule="exact"/>
        <w:ind w:leftChars="118" w:left="642" w:hangingChars="219" w:hanging="394"/>
        <w:jc w:val="left"/>
        <w:rPr>
          <w:rFonts w:ascii="メイリオ" w:hAnsi="メイリオ"/>
          <w:sz w:val="18"/>
          <w:szCs w:val="18"/>
        </w:rPr>
      </w:pPr>
      <w:r>
        <w:rPr>
          <w:rFonts w:ascii="メイリオ" w:hAnsi="メイリオ" w:hint="eastAsia"/>
          <w:sz w:val="18"/>
          <w:szCs w:val="18"/>
        </w:rPr>
        <w:t>ス</w:t>
      </w:r>
      <w:r w:rsidR="008348AB" w:rsidRPr="005B5F23">
        <w:rPr>
          <w:rFonts w:ascii="メイリオ" w:hAnsi="メイリオ" w:hint="eastAsia"/>
          <w:sz w:val="18"/>
          <w:szCs w:val="18"/>
        </w:rPr>
        <w:t>クが高くなります。</w:t>
      </w:r>
      <w:r w:rsidR="00BE57A9" w:rsidRPr="005B5F23">
        <w:rPr>
          <w:rFonts w:ascii="メイリオ" w:hAnsi="メイリオ" w:hint="eastAsia"/>
          <w:sz w:val="18"/>
          <w:szCs w:val="18"/>
        </w:rPr>
        <w:t>また、</w:t>
      </w:r>
      <w:r w:rsidR="008348AB" w:rsidRPr="005B5F23">
        <w:rPr>
          <w:rFonts w:ascii="メイリオ" w:hAnsi="メイリオ" w:hint="eastAsia"/>
          <w:sz w:val="18"/>
          <w:szCs w:val="18"/>
        </w:rPr>
        <w:t>冷却ガスを使用していますので、凍傷を生じることが</w:t>
      </w:r>
      <w:r>
        <w:rPr>
          <w:rFonts w:ascii="メイリオ" w:hAnsi="メイリオ" w:hint="eastAsia"/>
          <w:sz w:val="18"/>
          <w:szCs w:val="18"/>
        </w:rPr>
        <w:t>あります。</w:t>
      </w:r>
    </w:p>
    <w:p w14:paraId="014614DA" w14:textId="77777777" w:rsidR="008348AB" w:rsidRPr="005B5F23" w:rsidRDefault="008348AB" w:rsidP="00BE57A9">
      <w:pPr>
        <w:pStyle w:val="a0"/>
        <w:adjustRightInd w:val="0"/>
        <w:snapToGrid w:val="0"/>
        <w:spacing w:line="300" w:lineRule="exact"/>
        <w:jc w:val="left"/>
        <w:rPr>
          <w:rFonts w:ascii="メイリオ" w:hAnsi="メイリオ"/>
          <w:b/>
          <w:sz w:val="18"/>
          <w:szCs w:val="18"/>
        </w:rPr>
      </w:pPr>
      <w:r w:rsidRPr="005B5F23">
        <w:rPr>
          <w:rFonts w:ascii="メイリオ" w:hAnsi="メイリオ" w:hint="eastAsia"/>
          <w:b/>
          <w:sz w:val="18"/>
          <w:szCs w:val="18"/>
        </w:rPr>
        <w:t>【</w:t>
      </w:r>
      <w:r w:rsidR="000727C4" w:rsidRPr="005B5F23">
        <w:rPr>
          <w:rFonts w:ascii="メイリオ" w:hAnsi="メイリオ" w:hint="eastAsia"/>
          <w:b/>
          <w:sz w:val="18"/>
          <w:szCs w:val="18"/>
        </w:rPr>
        <w:t>硬毛化</w:t>
      </w:r>
      <w:r w:rsidRPr="005B5F23">
        <w:rPr>
          <w:rFonts w:ascii="メイリオ" w:hAnsi="メイリオ" w:hint="eastAsia"/>
          <w:b/>
          <w:sz w:val="18"/>
          <w:szCs w:val="18"/>
        </w:rPr>
        <w:t>】</w:t>
      </w:r>
    </w:p>
    <w:p w14:paraId="789AB1A7" w14:textId="77777777" w:rsidR="000727C4" w:rsidRPr="005B5F23" w:rsidRDefault="000727C4" w:rsidP="00BE57A9">
      <w:pPr>
        <w:pStyle w:val="a0"/>
        <w:adjustRightInd w:val="0"/>
        <w:snapToGrid w:val="0"/>
        <w:spacing w:line="300" w:lineRule="exact"/>
        <w:ind w:leftChars="100" w:left="210"/>
        <w:jc w:val="left"/>
        <w:rPr>
          <w:rFonts w:ascii="メイリオ" w:hAnsi="メイリオ"/>
          <w:sz w:val="18"/>
          <w:szCs w:val="18"/>
        </w:rPr>
      </w:pPr>
      <w:r w:rsidRPr="005B5F23">
        <w:rPr>
          <w:rFonts w:ascii="メイリオ" w:hAnsi="メイリオ" w:hint="eastAsia"/>
          <w:sz w:val="18"/>
          <w:szCs w:val="18"/>
        </w:rPr>
        <w:t>ごくまれにレーザー照射後に毛が濃くなったり、硬くなったり、太くなったり、長くなったりといった症状「硬毛化」が起こることがあります。現在のところ確実な対処法が確立されていません。うなじ、背中、二の腕上部、肩、フェイスラインで多い傾向が</w:t>
      </w:r>
      <w:r w:rsidR="00BE57A9" w:rsidRPr="005B5F23">
        <w:rPr>
          <w:rFonts w:ascii="メイリオ" w:hAnsi="メイリオ" w:hint="eastAsia"/>
          <w:sz w:val="18"/>
          <w:szCs w:val="18"/>
        </w:rPr>
        <w:t>あります。これらの部位のレーザー脱毛はお勧めしておりません。</w:t>
      </w:r>
    </w:p>
    <w:p w14:paraId="619E584A" w14:textId="77777777" w:rsidR="00412687" w:rsidRDefault="006B004E" w:rsidP="006B004E">
      <w:pPr>
        <w:adjustRightInd w:val="0"/>
        <w:snapToGrid w:val="0"/>
        <w:ind w:left="180" w:hangingChars="100" w:hanging="180"/>
        <w:jc w:val="left"/>
        <w:rPr>
          <w:rFonts w:ascii="メイリオ" w:hAnsi="メイリオ"/>
          <w:sz w:val="18"/>
          <w:szCs w:val="18"/>
        </w:rPr>
      </w:pPr>
      <w:r w:rsidRPr="006B004E">
        <w:rPr>
          <w:rFonts w:ascii="メイリオ" w:hAnsi="メイリオ" w:hint="eastAsia"/>
          <w:b/>
          <w:sz w:val="18"/>
          <w:szCs w:val="18"/>
        </w:rPr>
        <w:t>【その他】</w:t>
      </w:r>
      <w:r>
        <w:rPr>
          <w:rFonts w:ascii="メイリオ" w:hAnsi="メイリオ" w:hint="eastAsia"/>
          <w:sz w:val="18"/>
          <w:szCs w:val="18"/>
        </w:rPr>
        <w:t>痂皮形成、色素沈着、色素脱失、瘢痕形成、紫斑、紅斑、浮腫、掻痒感、毛孔一致性の炎症</w:t>
      </w:r>
    </w:p>
    <w:p w14:paraId="12AE0798" w14:textId="77777777" w:rsidR="006B004E" w:rsidRPr="006B004E" w:rsidRDefault="006B004E" w:rsidP="006B004E">
      <w:pPr>
        <w:pStyle w:val="a0"/>
      </w:pPr>
    </w:p>
    <w:p w14:paraId="39661D99" w14:textId="77777777" w:rsidR="008437BD" w:rsidRPr="005B5F23" w:rsidRDefault="00412687" w:rsidP="00BE57A9">
      <w:pPr>
        <w:adjustRightInd w:val="0"/>
        <w:snapToGrid w:val="0"/>
        <w:jc w:val="left"/>
        <w:rPr>
          <w:rFonts w:ascii="メイリオ" w:hAnsi="メイリオ"/>
          <w:sz w:val="18"/>
          <w:szCs w:val="18"/>
        </w:rPr>
      </w:pPr>
      <w:r w:rsidRPr="005B5F23">
        <w:rPr>
          <w:rFonts w:ascii="メイリオ" w:hAnsi="メイリオ" w:hint="eastAsia"/>
          <w:sz w:val="18"/>
          <w:szCs w:val="18"/>
        </w:rPr>
        <w:t>※</w:t>
      </w:r>
      <w:r w:rsidR="008437BD" w:rsidRPr="005B5F23">
        <w:rPr>
          <w:rFonts w:ascii="メイリオ" w:hAnsi="メイリオ"/>
          <w:sz w:val="18"/>
          <w:szCs w:val="18"/>
        </w:rPr>
        <w:t>レーザー脱毛は永久に無毛状</w:t>
      </w:r>
      <w:r w:rsidRPr="005B5F23">
        <w:rPr>
          <w:rFonts w:ascii="メイリオ" w:hAnsi="メイリオ"/>
          <w:sz w:val="18"/>
          <w:szCs w:val="18"/>
        </w:rPr>
        <w:t>態を保つことができるわけではなく、若干の</w:t>
      </w:r>
      <w:r w:rsidRPr="005B5F23">
        <w:rPr>
          <w:rFonts w:ascii="メイリオ" w:hAnsi="メイリオ" w:hint="eastAsia"/>
          <w:sz w:val="18"/>
          <w:szCs w:val="18"/>
        </w:rPr>
        <w:t>毛（体毛）の</w:t>
      </w:r>
      <w:r w:rsidR="008437BD" w:rsidRPr="005B5F23">
        <w:rPr>
          <w:rFonts w:ascii="メイリオ" w:hAnsi="メイリオ"/>
          <w:sz w:val="18"/>
          <w:szCs w:val="18"/>
        </w:rPr>
        <w:t>再生が生じます。</w:t>
      </w:r>
    </w:p>
    <w:p w14:paraId="1D8A4615" w14:textId="77777777" w:rsidR="00D63F32" w:rsidRPr="005B5F23" w:rsidRDefault="00412687" w:rsidP="008437BD">
      <w:pPr>
        <w:pStyle w:val="a0"/>
        <w:spacing w:line="360" w:lineRule="exact"/>
        <w:jc w:val="left"/>
        <w:rPr>
          <w:rFonts w:ascii="メイリオ" w:hAnsi="メイリオ"/>
          <w:sz w:val="18"/>
          <w:szCs w:val="18"/>
        </w:rPr>
      </w:pPr>
      <w:r w:rsidRPr="005B5F23">
        <w:rPr>
          <w:rFonts w:ascii="メイリオ" w:hAnsi="メイリオ" w:hint="eastAsia"/>
          <w:sz w:val="18"/>
          <w:szCs w:val="18"/>
        </w:rPr>
        <w:t xml:space="preserve">　　　　　　　　　　　　　　　　　　　　　　　　　　　　　　　　　　　　　　　以上</w:t>
      </w:r>
    </w:p>
    <w:p w14:paraId="5CAF62C0" w14:textId="77777777" w:rsidR="00412687" w:rsidRDefault="00412687" w:rsidP="00BE57A9">
      <w:pPr>
        <w:pStyle w:val="a0"/>
        <w:adjustRightInd w:val="0"/>
        <w:snapToGrid w:val="0"/>
        <w:spacing w:line="192" w:lineRule="auto"/>
        <w:ind w:firstLineChars="100" w:firstLine="200"/>
        <w:jc w:val="left"/>
        <w:rPr>
          <w:rFonts w:ascii="メイリオ" w:hAnsi="メイリオ"/>
          <w:sz w:val="20"/>
          <w:szCs w:val="20"/>
        </w:rPr>
      </w:pPr>
    </w:p>
    <w:p w14:paraId="4F6C58C2" w14:textId="77777777" w:rsidR="00047512" w:rsidRDefault="00047512" w:rsidP="00BE57A9">
      <w:pPr>
        <w:pStyle w:val="a0"/>
        <w:adjustRightInd w:val="0"/>
        <w:snapToGrid w:val="0"/>
        <w:spacing w:line="192" w:lineRule="auto"/>
        <w:ind w:firstLineChars="100" w:firstLine="200"/>
        <w:jc w:val="left"/>
        <w:rPr>
          <w:rFonts w:ascii="メイリオ" w:hAnsi="メイリオ"/>
          <w:sz w:val="20"/>
          <w:szCs w:val="20"/>
        </w:rPr>
      </w:pPr>
      <w:r>
        <w:rPr>
          <w:rFonts w:ascii="メイリオ" w:hAnsi="メイリオ"/>
          <w:noProof/>
          <w:sz w:val="20"/>
          <w:szCs w:val="20"/>
        </w:rPr>
        <mc:AlternateContent>
          <mc:Choice Requires="wps">
            <w:drawing>
              <wp:anchor distT="0" distB="0" distL="114300" distR="114300" simplePos="0" relativeHeight="251659264" behindDoc="0" locked="0" layoutInCell="1" allowOverlap="1" wp14:anchorId="37953F8C" wp14:editId="73B3AF91">
                <wp:simplePos x="0" y="0"/>
                <wp:positionH relativeFrom="column">
                  <wp:posOffset>-186877</wp:posOffset>
                </wp:positionH>
                <wp:positionV relativeFrom="paragraph">
                  <wp:posOffset>180806</wp:posOffset>
                </wp:positionV>
                <wp:extent cx="6014955" cy="1723089"/>
                <wp:effectExtent l="0" t="0" r="24130" b="10795"/>
                <wp:wrapNone/>
                <wp:docPr id="1" name="正方形/長方形 1"/>
                <wp:cNvGraphicFramePr/>
                <a:graphic xmlns:a="http://schemas.openxmlformats.org/drawingml/2006/main">
                  <a:graphicData uri="http://schemas.microsoft.com/office/word/2010/wordprocessingShape">
                    <wps:wsp>
                      <wps:cNvSpPr/>
                      <wps:spPr>
                        <a:xfrm>
                          <a:off x="0" y="0"/>
                          <a:ext cx="6014955" cy="172308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61B7B8" id="正方形/長方形 1" o:spid="_x0000_s1026" style="position:absolute;left:0;text-align:left;margin-left:-14.7pt;margin-top:14.25pt;width:473.6pt;height:13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" filled="f" strokecolor="black [3213]" strokeweight="1.5pt"/>
            </w:pict>
          </mc:Fallback>
        </mc:AlternateContent>
      </w:r>
    </w:p>
    <w:p w14:paraId="0A95F1BB" w14:textId="77777777" w:rsidR="00047512" w:rsidRDefault="00047512" w:rsidP="00BE57A9">
      <w:pPr>
        <w:pStyle w:val="a0"/>
        <w:adjustRightInd w:val="0"/>
        <w:snapToGrid w:val="0"/>
        <w:spacing w:line="192" w:lineRule="auto"/>
        <w:ind w:firstLineChars="100" w:firstLine="200"/>
        <w:jc w:val="left"/>
        <w:rPr>
          <w:rFonts w:ascii="メイリオ" w:hAnsi="メイリオ"/>
          <w:sz w:val="20"/>
          <w:szCs w:val="20"/>
        </w:rPr>
      </w:pPr>
    </w:p>
    <w:p w14:paraId="356751F3" w14:textId="4C89DD47" w:rsidR="00BE57A9" w:rsidRPr="00412687" w:rsidRDefault="00BD7F2A" w:rsidP="00412687">
      <w:pPr>
        <w:pStyle w:val="a0"/>
        <w:adjustRightInd w:val="0"/>
        <w:snapToGrid w:val="0"/>
        <w:spacing w:line="192" w:lineRule="auto"/>
        <w:ind w:firstLineChars="1400" w:firstLine="2800"/>
        <w:jc w:val="left"/>
        <w:rPr>
          <w:rFonts w:ascii="メイリオ" w:hAnsi="メイリオ"/>
          <w:sz w:val="20"/>
          <w:szCs w:val="20"/>
        </w:rPr>
      </w:pPr>
      <w:r>
        <w:rPr>
          <w:rFonts w:ascii="メイリオ" w:hAnsi="メイリオ" w:hint="eastAsia"/>
          <w:sz w:val="20"/>
          <w:szCs w:val="20"/>
        </w:rPr>
        <w:t>米子南整形外科クリニック</w:t>
      </w:r>
      <w:r w:rsidR="00BE57A9" w:rsidRPr="00412687">
        <w:rPr>
          <w:rFonts w:ascii="メイリオ" w:hAnsi="メイリオ" w:hint="eastAsia"/>
          <w:sz w:val="20"/>
          <w:szCs w:val="20"/>
        </w:rPr>
        <w:t xml:space="preserve">　院長殿</w:t>
      </w:r>
    </w:p>
    <w:p w14:paraId="57BFA7E6" w14:textId="77777777" w:rsidR="00BE57A9" w:rsidRPr="00412687" w:rsidRDefault="00AC26AA" w:rsidP="00BE57A9">
      <w:pPr>
        <w:pStyle w:val="a0"/>
        <w:adjustRightInd w:val="0"/>
        <w:snapToGrid w:val="0"/>
        <w:spacing w:line="192" w:lineRule="auto"/>
        <w:ind w:firstLineChars="100" w:firstLine="200"/>
        <w:jc w:val="left"/>
        <w:rPr>
          <w:rFonts w:ascii="メイリオ" w:hAnsi="メイリオ"/>
          <w:sz w:val="20"/>
          <w:szCs w:val="20"/>
        </w:rPr>
      </w:pPr>
      <w:r>
        <w:rPr>
          <w:rFonts w:ascii="メイリオ" w:hAnsi="メイリオ" w:hint="eastAsia"/>
          <w:sz w:val="20"/>
          <w:szCs w:val="20"/>
        </w:rPr>
        <w:t>私は、上記の内容を理解し、医療脱毛レーザー治療</w:t>
      </w:r>
      <w:r w:rsidR="00BE57A9" w:rsidRPr="00412687">
        <w:rPr>
          <w:rFonts w:ascii="メイリオ" w:hAnsi="メイリオ" w:hint="eastAsia"/>
          <w:sz w:val="20"/>
          <w:szCs w:val="20"/>
        </w:rPr>
        <w:t>を受けることに同意致します。</w:t>
      </w:r>
    </w:p>
    <w:p w14:paraId="6E990D7A" w14:textId="77777777" w:rsidR="00412687" w:rsidRPr="00AC26AA" w:rsidRDefault="00412687" w:rsidP="00412687">
      <w:pPr>
        <w:pStyle w:val="a0"/>
        <w:adjustRightInd w:val="0"/>
        <w:snapToGrid w:val="0"/>
        <w:spacing w:after="240" w:line="192" w:lineRule="auto"/>
        <w:ind w:firstLineChars="100" w:firstLine="200"/>
        <w:jc w:val="left"/>
        <w:rPr>
          <w:rFonts w:ascii="メイリオ" w:hAnsi="メイリオ"/>
          <w:sz w:val="20"/>
          <w:szCs w:val="20"/>
          <w:u w:val="single"/>
        </w:rPr>
      </w:pPr>
    </w:p>
    <w:p w14:paraId="00A6E2E2" w14:textId="77777777" w:rsidR="00BE57A9" w:rsidRPr="00412687" w:rsidRDefault="00BE57A9" w:rsidP="00412687">
      <w:pPr>
        <w:pStyle w:val="a0"/>
        <w:adjustRightInd w:val="0"/>
        <w:snapToGrid w:val="0"/>
        <w:spacing w:after="240" w:line="192" w:lineRule="auto"/>
        <w:ind w:right="800" w:firstLineChars="1400" w:firstLine="2800"/>
        <w:rPr>
          <w:rFonts w:ascii="メイリオ" w:hAnsi="メイリオ"/>
          <w:sz w:val="20"/>
          <w:szCs w:val="20"/>
          <w:u w:val="single"/>
        </w:rPr>
      </w:pPr>
      <w:r w:rsidRPr="00412687">
        <w:rPr>
          <w:rFonts w:ascii="メイリオ" w:hAnsi="メイリオ" w:hint="eastAsia"/>
          <w:sz w:val="20"/>
          <w:szCs w:val="20"/>
          <w:u w:val="single"/>
        </w:rPr>
        <w:t xml:space="preserve">　　　　　</w:t>
      </w:r>
      <w:r w:rsidR="001B689C">
        <w:rPr>
          <w:rFonts w:ascii="メイリオ" w:hAnsi="メイリオ" w:hint="eastAsia"/>
          <w:sz w:val="20"/>
          <w:szCs w:val="20"/>
          <w:u w:val="single"/>
        </w:rPr>
        <w:t xml:space="preserve">　</w:t>
      </w:r>
      <w:r w:rsidRPr="00412687">
        <w:rPr>
          <w:rFonts w:ascii="メイリオ" w:hAnsi="メイリオ" w:hint="eastAsia"/>
          <w:sz w:val="20"/>
          <w:szCs w:val="20"/>
          <w:u w:val="single"/>
        </w:rPr>
        <w:t>年　　　　　 月　　　　　日</w:t>
      </w:r>
    </w:p>
    <w:p w14:paraId="1D5A9866" w14:textId="77777777" w:rsidR="00CC1E4C" w:rsidRPr="00412687" w:rsidRDefault="00BE57A9" w:rsidP="00412687">
      <w:pPr>
        <w:ind w:firstLineChars="1400" w:firstLine="2800"/>
        <w:jc w:val="left"/>
        <w:rPr>
          <w:rFonts w:ascii="メイリオ" w:hAnsi="メイリオ"/>
          <w:sz w:val="20"/>
          <w:szCs w:val="20"/>
        </w:rPr>
      </w:pPr>
      <w:r w:rsidRPr="00412687">
        <w:rPr>
          <w:rFonts w:ascii="メイリオ" w:hAnsi="メイリオ" w:hint="eastAsia"/>
          <w:sz w:val="20"/>
          <w:szCs w:val="20"/>
          <w:u w:val="single"/>
        </w:rPr>
        <w:t xml:space="preserve">氏　名 　　　　　 　　　　　　　　　　　　　　　　　　　　　</w:t>
      </w:r>
    </w:p>
    <w:sectPr w:rsidR="00CC1E4C" w:rsidRPr="00412687" w:rsidSect="005B5F23">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4392C" w14:textId="77777777" w:rsidR="00B0252B" w:rsidRDefault="00B0252B" w:rsidP="007364F1">
      <w:pPr>
        <w:spacing w:line="240" w:lineRule="auto"/>
      </w:pPr>
      <w:r>
        <w:separator/>
      </w:r>
    </w:p>
  </w:endnote>
  <w:endnote w:type="continuationSeparator" w:id="0">
    <w:p w14:paraId="5536996D" w14:textId="77777777" w:rsidR="00B0252B" w:rsidRDefault="00B0252B" w:rsidP="00736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BB8AF" w14:textId="77777777" w:rsidR="00B0252B" w:rsidRDefault="00B0252B" w:rsidP="007364F1">
      <w:pPr>
        <w:spacing w:line="240" w:lineRule="auto"/>
      </w:pPr>
      <w:r>
        <w:separator/>
      </w:r>
    </w:p>
  </w:footnote>
  <w:footnote w:type="continuationSeparator" w:id="0">
    <w:p w14:paraId="796BAD81" w14:textId="77777777" w:rsidR="00B0252B" w:rsidRDefault="00B0252B" w:rsidP="007364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A064" w14:textId="093E2440" w:rsidR="00BD7F2A" w:rsidRPr="00BD7F2A" w:rsidRDefault="005B5F23" w:rsidP="00BD7F2A">
    <w:pPr>
      <w:pStyle w:val="a8"/>
      <w:adjustRightInd w:val="0"/>
      <w:snapToGrid w:val="0"/>
      <w:spacing w:before="180" w:after="180" w:line="192" w:lineRule="auto"/>
      <w:rPr>
        <w:rFonts w:ascii="メイリオ" w:eastAsia="メイリオ" w:hAnsi="メイリオ" w:cs="メイリオ" w:hint="eastAsia"/>
        <w:sz w:val="28"/>
        <w:szCs w:val="28"/>
        <w:lang w:eastAsia="ja-JP"/>
      </w:rPr>
    </w:pPr>
    <w:proofErr w:type="spellStart"/>
    <w:r w:rsidRPr="00412687">
      <w:rPr>
        <w:rFonts w:ascii="メイリオ" w:eastAsia="メイリオ" w:hAnsi="メイリオ" w:cs="メイリオ" w:hint="eastAsia"/>
        <w:sz w:val="28"/>
        <w:szCs w:val="28"/>
      </w:rPr>
      <w:t>医療レーザー脱毛</w:t>
    </w:r>
    <w:r w:rsidR="007F7B20">
      <w:rPr>
        <w:rFonts w:ascii="メイリオ" w:eastAsia="メイリオ" w:hAnsi="メイリオ" w:cs="メイリオ" w:hint="eastAsia"/>
        <w:sz w:val="28"/>
        <w:szCs w:val="28"/>
        <w:lang w:eastAsia="ja-JP"/>
      </w:rPr>
      <w:t>を受けられる方へ</w:t>
    </w:r>
    <w:proofErr w:type="spellEnd"/>
  </w:p>
  <w:p w14:paraId="62AE7240" w14:textId="77777777" w:rsidR="005B5F23" w:rsidRPr="005B5F23" w:rsidRDefault="005B5F23">
    <w:pPr>
      <w:pStyle w:val="a4"/>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A7D22"/>
    <w:multiLevelType w:val="hybridMultilevel"/>
    <w:tmpl w:val="8E305C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480369"/>
    <w:multiLevelType w:val="hybridMultilevel"/>
    <w:tmpl w:val="1E3A05EE"/>
    <w:lvl w:ilvl="0" w:tplc="738AD284">
      <w:start w:val="1"/>
      <w:numFmt w:val="decimal"/>
      <w:lvlText w:val="%1."/>
      <w:lvlJc w:val="left"/>
      <w:pPr>
        <w:tabs>
          <w:tab w:val="num" w:pos="420"/>
        </w:tabs>
        <w:ind w:left="420" w:hanging="420"/>
      </w:pPr>
      <w:rPr>
        <w:rFonts w:hint="eastAsia"/>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C45D0A"/>
    <w:multiLevelType w:val="hybridMultilevel"/>
    <w:tmpl w:val="DBFAA88C"/>
    <w:lvl w:ilvl="0" w:tplc="F1584192">
      <w:start w:val="1"/>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6C266FA"/>
    <w:multiLevelType w:val="hybridMultilevel"/>
    <w:tmpl w:val="8646921A"/>
    <w:lvl w:ilvl="0" w:tplc="D1D44CF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922046E"/>
    <w:multiLevelType w:val="hybridMultilevel"/>
    <w:tmpl w:val="40B27670"/>
    <w:lvl w:ilvl="0" w:tplc="B0DA28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3041712">
    <w:abstractNumId w:val="0"/>
  </w:num>
  <w:num w:numId="2" w16cid:durableId="1987051976">
    <w:abstractNumId w:val="1"/>
  </w:num>
  <w:num w:numId="3" w16cid:durableId="1910537117">
    <w:abstractNumId w:val="4"/>
  </w:num>
  <w:num w:numId="4" w16cid:durableId="987247568">
    <w:abstractNumId w:val="2"/>
  </w:num>
  <w:num w:numId="5" w16cid:durableId="32777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AD"/>
    <w:rsid w:val="0000388A"/>
    <w:rsid w:val="00045036"/>
    <w:rsid w:val="00047512"/>
    <w:rsid w:val="000727C4"/>
    <w:rsid w:val="000A7A35"/>
    <w:rsid w:val="000C44D8"/>
    <w:rsid w:val="00152B66"/>
    <w:rsid w:val="001B689C"/>
    <w:rsid w:val="001B69F0"/>
    <w:rsid w:val="001C0543"/>
    <w:rsid w:val="00263EC2"/>
    <w:rsid w:val="00283DB7"/>
    <w:rsid w:val="002C7906"/>
    <w:rsid w:val="003228F7"/>
    <w:rsid w:val="00376C53"/>
    <w:rsid w:val="003B52D1"/>
    <w:rsid w:val="00412687"/>
    <w:rsid w:val="00423CF9"/>
    <w:rsid w:val="00454AB3"/>
    <w:rsid w:val="00506861"/>
    <w:rsid w:val="005A7BEE"/>
    <w:rsid w:val="005B5F23"/>
    <w:rsid w:val="00620C06"/>
    <w:rsid w:val="00651C6F"/>
    <w:rsid w:val="00662BB8"/>
    <w:rsid w:val="00683E9B"/>
    <w:rsid w:val="006B004E"/>
    <w:rsid w:val="006C5068"/>
    <w:rsid w:val="007141BA"/>
    <w:rsid w:val="007261D5"/>
    <w:rsid w:val="007364F1"/>
    <w:rsid w:val="007A7F5E"/>
    <w:rsid w:val="007F7B20"/>
    <w:rsid w:val="0083115F"/>
    <w:rsid w:val="008348AB"/>
    <w:rsid w:val="008437BD"/>
    <w:rsid w:val="00895582"/>
    <w:rsid w:val="008B2064"/>
    <w:rsid w:val="009846F7"/>
    <w:rsid w:val="00995567"/>
    <w:rsid w:val="009E3BD4"/>
    <w:rsid w:val="00A135AD"/>
    <w:rsid w:val="00A962CC"/>
    <w:rsid w:val="00AC0F2F"/>
    <w:rsid w:val="00AC26AA"/>
    <w:rsid w:val="00AC7E78"/>
    <w:rsid w:val="00AD751B"/>
    <w:rsid w:val="00B0252B"/>
    <w:rsid w:val="00B64465"/>
    <w:rsid w:val="00B65009"/>
    <w:rsid w:val="00BD01D2"/>
    <w:rsid w:val="00BD7F2A"/>
    <w:rsid w:val="00BE57A9"/>
    <w:rsid w:val="00C22181"/>
    <w:rsid w:val="00C8545F"/>
    <w:rsid w:val="00CC1E4C"/>
    <w:rsid w:val="00CC2E03"/>
    <w:rsid w:val="00D63B7D"/>
    <w:rsid w:val="00D63F32"/>
    <w:rsid w:val="00D738CF"/>
    <w:rsid w:val="00DA6EBA"/>
    <w:rsid w:val="00DD49D3"/>
    <w:rsid w:val="00EB0FC9"/>
    <w:rsid w:val="00EE06F6"/>
    <w:rsid w:val="00F25D08"/>
    <w:rsid w:val="00F5614A"/>
    <w:rsid w:val="00F7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32729"/>
  <w15:chartTrackingRefBased/>
  <w15:docId w15:val="{BE85D26D-8B8E-40BD-A5FE-E1AA5B27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364F1"/>
    <w:pPr>
      <w:widowControl w:val="0"/>
      <w:spacing w:line="360" w:lineRule="exact"/>
      <w:jc w:val="both"/>
    </w:pPr>
    <w:rPr>
      <w:rFonts w:ascii="Century" w:eastAsia="メイリオ"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364F1"/>
    <w:pPr>
      <w:tabs>
        <w:tab w:val="center" w:pos="4252"/>
        <w:tab w:val="right" w:pos="8504"/>
      </w:tabs>
      <w:snapToGrid w:val="0"/>
    </w:pPr>
  </w:style>
  <w:style w:type="character" w:customStyle="1" w:styleId="a5">
    <w:name w:val="ヘッダー (文字)"/>
    <w:basedOn w:val="a1"/>
    <w:link w:val="a4"/>
    <w:uiPriority w:val="99"/>
    <w:rsid w:val="007364F1"/>
  </w:style>
  <w:style w:type="paragraph" w:styleId="a6">
    <w:name w:val="footer"/>
    <w:basedOn w:val="a"/>
    <w:link w:val="a7"/>
    <w:uiPriority w:val="99"/>
    <w:unhideWhenUsed/>
    <w:rsid w:val="007364F1"/>
    <w:pPr>
      <w:tabs>
        <w:tab w:val="center" w:pos="4252"/>
        <w:tab w:val="right" w:pos="8504"/>
      </w:tabs>
      <w:snapToGrid w:val="0"/>
    </w:pPr>
  </w:style>
  <w:style w:type="character" w:customStyle="1" w:styleId="a7">
    <w:name w:val="フッター (文字)"/>
    <w:basedOn w:val="a1"/>
    <w:link w:val="a6"/>
    <w:uiPriority w:val="99"/>
    <w:rsid w:val="007364F1"/>
  </w:style>
  <w:style w:type="paragraph" w:styleId="a8">
    <w:name w:val="Title"/>
    <w:basedOn w:val="a"/>
    <w:next w:val="a"/>
    <w:link w:val="a9"/>
    <w:uiPriority w:val="10"/>
    <w:qFormat/>
    <w:rsid w:val="007364F1"/>
    <w:pPr>
      <w:spacing w:before="240" w:after="120"/>
      <w:jc w:val="center"/>
      <w:outlineLvl w:val="0"/>
    </w:pPr>
    <w:rPr>
      <w:rFonts w:ascii="Arial" w:eastAsia="ＭＳ ゴシック" w:hAnsi="Arial"/>
      <w:sz w:val="32"/>
      <w:szCs w:val="32"/>
      <w:lang w:val="x-none" w:eastAsia="x-none"/>
    </w:rPr>
  </w:style>
  <w:style w:type="character" w:customStyle="1" w:styleId="a9">
    <w:name w:val="表題 (文字)"/>
    <w:basedOn w:val="a1"/>
    <w:link w:val="a8"/>
    <w:uiPriority w:val="10"/>
    <w:rsid w:val="007364F1"/>
    <w:rPr>
      <w:rFonts w:ascii="Arial" w:eastAsia="ＭＳ ゴシック" w:hAnsi="Arial" w:cs="Times New Roman"/>
      <w:sz w:val="32"/>
      <w:szCs w:val="32"/>
      <w:lang w:val="x-none" w:eastAsia="x-none"/>
    </w:rPr>
  </w:style>
  <w:style w:type="paragraph" w:styleId="a0">
    <w:name w:val="No Spacing"/>
    <w:aliases w:val="行間広"/>
    <w:uiPriority w:val="1"/>
    <w:qFormat/>
    <w:rsid w:val="007364F1"/>
    <w:pPr>
      <w:widowControl w:val="0"/>
      <w:jc w:val="both"/>
    </w:pPr>
    <w:rPr>
      <w:rFonts w:ascii="Century" w:eastAsia="メイリオ" w:hAnsi="Century" w:cs="Times New Roman"/>
      <w:szCs w:val="24"/>
    </w:rPr>
  </w:style>
  <w:style w:type="paragraph" w:styleId="aa">
    <w:name w:val="List Paragraph"/>
    <w:basedOn w:val="a"/>
    <w:uiPriority w:val="34"/>
    <w:qFormat/>
    <w:rsid w:val="00D63F32"/>
    <w:pPr>
      <w:ind w:leftChars="400" w:left="840"/>
    </w:pPr>
  </w:style>
  <w:style w:type="paragraph" w:styleId="ab">
    <w:name w:val="Balloon Text"/>
    <w:basedOn w:val="a"/>
    <w:link w:val="ac"/>
    <w:uiPriority w:val="99"/>
    <w:semiHidden/>
    <w:unhideWhenUsed/>
    <w:rsid w:val="005B5F23"/>
    <w:pPr>
      <w:spacing w:line="240" w:lineRule="auto"/>
    </w:pPr>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5B5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1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93204b-29fa-4c7b-8571-e98d2d8294dd">
      <Terms xmlns="http://schemas.microsoft.com/office/infopath/2007/PartnerControls"/>
    </lcf76f155ced4ddcb4097134ff3c332f>
    <TaxCatchAll xmlns="6969214f-0416-41f0-bc6c-650718126a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AB32E8FDA29044690F0404F8173D9C0" ma:contentTypeVersion="18" ma:contentTypeDescription="新しいドキュメントを作成します。" ma:contentTypeScope="" ma:versionID="05ad768a26aea7b9abe92d2bcfb91e47">
  <xsd:schema xmlns:xsd="http://www.w3.org/2001/XMLSchema" xmlns:xs="http://www.w3.org/2001/XMLSchema" xmlns:p="http://schemas.microsoft.com/office/2006/metadata/properties" xmlns:ns2="6093204b-29fa-4c7b-8571-e98d2d8294dd" xmlns:ns3="6969214f-0416-41f0-bc6c-650718126a25" targetNamespace="http://schemas.microsoft.com/office/2006/metadata/properties" ma:root="true" ma:fieldsID="8d1833168c6670666c8c4e71082c68ab" ns2:_="" ns3:_="">
    <xsd:import namespace="6093204b-29fa-4c7b-8571-e98d2d8294dd"/>
    <xsd:import namespace="6969214f-0416-41f0-bc6c-650718126a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3204b-29fa-4c7b-8571-e98d2d829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3392ad9-55a7-460d-9df3-dcb8175e92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69214f-0416-41f0-bc6c-650718126a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a7dbb5c-7f9b-467c-ba2d-7e3e8c4894d1}" ma:internalName="TaxCatchAll" ma:showField="CatchAllData" ma:web="6969214f-0416-41f0-bc6c-650718126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3CBE2-BBFB-49B9-B35F-2FD98A649111}">
  <ds:schemaRefs>
    <ds:schemaRef ds:uri="http://schemas.microsoft.com/office/2006/metadata/properties"/>
    <ds:schemaRef ds:uri="http://schemas.microsoft.com/office/infopath/2007/PartnerControls"/>
    <ds:schemaRef ds:uri="6093204b-29fa-4c7b-8571-e98d2d8294dd"/>
    <ds:schemaRef ds:uri="6969214f-0416-41f0-bc6c-650718126a25"/>
  </ds:schemaRefs>
</ds:datastoreItem>
</file>

<file path=customXml/itemProps2.xml><?xml version="1.0" encoding="utf-8"?>
<ds:datastoreItem xmlns:ds="http://schemas.openxmlformats.org/officeDocument/2006/customXml" ds:itemID="{98B4A6CD-E89A-4FD2-92B0-A9D326068547}">
  <ds:schemaRefs>
    <ds:schemaRef ds:uri="http://schemas.microsoft.com/sharepoint/v3/contenttype/forms"/>
  </ds:schemaRefs>
</ds:datastoreItem>
</file>

<file path=customXml/itemProps3.xml><?xml version="1.0" encoding="utf-8"?>
<ds:datastoreItem xmlns:ds="http://schemas.openxmlformats.org/officeDocument/2006/customXml" ds:itemID="{CA4E3094-C765-49FD-B3B7-68E66DC09EFE}">
  <ds:schemaRefs>
    <ds:schemaRef ds:uri="http://schemas.openxmlformats.org/officeDocument/2006/bibliography"/>
  </ds:schemaRefs>
</ds:datastoreItem>
</file>

<file path=customXml/itemProps4.xml><?xml version="1.0" encoding="utf-8"?>
<ds:datastoreItem xmlns:ds="http://schemas.openxmlformats.org/officeDocument/2006/customXml" ds:itemID="{4120FA8B-E62D-4A95-AA7D-993C2CE29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3204b-29fa-4c7b-8571-e98d2d8294dd"/>
    <ds:schemaRef ds:uri="6969214f-0416-41f0-bc6c-650718126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Tsuru</dc:creator>
  <cp:keywords/>
  <dc:description/>
  <cp:lastModifiedBy>康人 築谷</cp:lastModifiedBy>
  <cp:revision>2</cp:revision>
  <cp:lastPrinted>2017-05-08T00:18:00Z</cp:lastPrinted>
  <dcterms:created xsi:type="dcterms:W3CDTF">2024-10-31T07:58:00Z</dcterms:created>
  <dcterms:modified xsi:type="dcterms:W3CDTF">2024-10-31T07:58:00Z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0x0101000AB32E8FDA29044690F0404F8173D9C0</vt:lpwstr>
  </property>
</Properties>
</file>